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LTCS Governance Committee Agenda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December 9, 2021</w:t>
      </w:r>
    </w:p>
    <w:p w:rsidR="00000000" w:rsidDel="00000000" w:rsidP="00000000" w:rsidRDefault="00000000" w:rsidRPr="00000000" w14:paraId="00000003">
      <w:pPr>
        <w:spacing w:after="0" w:line="240" w:lineRule="auto"/>
        <w:rPr>
          <w:color w:val="0000ff"/>
          <w:u w:val="single"/>
        </w:rPr>
      </w:pPr>
      <w:r w:rsidDel="00000000" w:rsidR="00000000" w:rsidRPr="00000000">
        <w:rPr>
          <w:u w:val="single"/>
          <w:rtl w:val="0"/>
        </w:rPr>
        <w:t xml:space="preserve">Location</w:t>
      </w:r>
      <w:r w:rsidDel="00000000" w:rsidR="00000000" w:rsidRPr="00000000">
        <w:rPr>
          <w:rtl w:val="0"/>
        </w:rPr>
        <w:t xml:space="preserve">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https://zoom.us/j/9859672046?pwd=RXBFRkMzc2F5T09MTkU1TnVmMVZ4QT09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7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95"/>
        <w:gridCol w:w="7560"/>
        <w:tblGridChange w:id="0">
          <w:tblGrid>
            <w:gridCol w:w="7195"/>
            <w:gridCol w:w="7560"/>
          </w:tblGrid>
        </w:tblGridChange>
      </w:tblGrid>
      <w:tr>
        <w:trPr>
          <w:cantSplit w:val="0"/>
          <w:tblHeader w:val="0"/>
        </w:trPr>
        <w:tc>
          <w:tcPr>
            <w:shd w:fill="44546a" w:val="clear"/>
          </w:tcPr>
          <w:p w:rsidR="00000000" w:rsidDel="00000000" w:rsidP="00000000" w:rsidRDefault="00000000" w:rsidRPr="00000000" w14:paraId="00000005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Agenda Topic</w:t>
            </w:r>
          </w:p>
        </w:tc>
        <w:tc>
          <w:tcPr>
            <w:shd w:fill="44546a" w:val="clear"/>
          </w:tcPr>
          <w:p w:rsidR="00000000" w:rsidDel="00000000" w:rsidP="00000000" w:rsidRDefault="00000000" w:rsidRPr="00000000" w14:paraId="00000006">
            <w:pPr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Meeting Notes / Previous Sessions Comments</w:t>
            </w:r>
          </w:p>
        </w:tc>
      </w:tr>
      <w:tr>
        <w:trPr>
          <w:cantSplit w:val="0"/>
          <w:tblHeader w:val="0"/>
        </w:trPr>
        <w:tc>
          <w:tcPr>
            <w:shd w:fill="d5dce4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Call To Order - 5:00pm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Attending: Michelle Hamner, Ashley Busby, Vimal Patel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Board Recruitment (ASHLEY)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Size of Board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Goal =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Current = 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Minimum = 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Candidates = 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Priority Professions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Finance (priority)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08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Lawyer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Candidates</w:t>
            </w:r>
            <w:r w:rsidDel="00000000" w:rsidR="00000000" w:rsidRPr="00000000">
              <w:rPr>
                <w:i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Local Events:</w:t>
            </w:r>
          </w:p>
          <w:p w:rsidR="00000000" w:rsidDel="00000000" w:rsidP="00000000" w:rsidRDefault="00000000" w:rsidRPr="00000000" w14:paraId="00000015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Attend a Fayette Chamber of Commerce event</w:t>
            </w:r>
          </w:p>
          <w:p w:rsidR="00000000" w:rsidDel="00000000" w:rsidP="00000000" w:rsidRDefault="00000000" w:rsidRPr="00000000" w14:paraId="00000016">
            <w:pPr>
              <w:numPr>
                <w:ilvl w:val="2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80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Confirmed School still a member </w:t>
            </w:r>
          </w:p>
          <w:p w:rsidR="00000000" w:rsidDel="00000000" w:rsidP="00000000" w:rsidRDefault="00000000" w:rsidRPr="00000000" w14:paraId="00000017">
            <w:pPr>
              <w:numPr>
                <w:ilvl w:val="2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80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Ashley reviews additional options/progress with the chamber</w:t>
            </w:r>
          </w:p>
          <w:p w:rsidR="00000000" w:rsidDel="00000000" w:rsidP="00000000" w:rsidRDefault="00000000" w:rsidRPr="00000000" w14:paraId="00000018">
            <w:pPr>
              <w:numPr>
                <w:ilvl w:val="2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80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Discussed developing a flyer or document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Local Business/Networking Events - Ashley will send details on local networking event (Jan 12) to LTCS board</w:t>
            </w:r>
          </w:p>
          <w:p w:rsidR="00000000" w:rsidDel="00000000" w:rsidP="00000000" w:rsidRDefault="00000000" w:rsidRPr="00000000" w14:paraId="0000001A">
            <w:pPr>
              <w:numPr>
                <w:ilvl w:val="2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80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Michelle will work on getting name tags for board members for 2022 networking and special events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Staff Survey &amp; Board Engagement at School - </w:t>
            </w:r>
          </w:p>
          <w:p w:rsidR="00000000" w:rsidDel="00000000" w:rsidP="00000000" w:rsidRDefault="00000000" w:rsidRPr="00000000" w14:paraId="0000001C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Should the board be overseeing the survey? Regroup with Lauren to push to Mrs. King going forward. Board reviews results and admin action plan.</w:t>
            </w:r>
          </w:p>
          <w:p w:rsidR="00000000" w:rsidDel="00000000" w:rsidP="00000000" w:rsidRDefault="00000000" w:rsidRPr="00000000" w14:paraId="0000001D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Find more opportunities to participate at school</w:t>
            </w:r>
          </w:p>
          <w:p w:rsidR="00000000" w:rsidDel="00000000" w:rsidP="00000000" w:rsidRDefault="00000000" w:rsidRPr="00000000" w14:paraId="0000001E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Resend staff meeting sign-up to board - Ask Mrs. King to introduce the board member attending and board member speaks briefly - Can we get a group of board members to attend the January meeting? Ashley will check with Lauren about staff meeting + board dinner combo.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Utilize Exhibition night for Sub-Committees recruit in future</w:t>
            </w:r>
          </w:p>
          <w:p w:rsidR="00000000" w:rsidDel="00000000" w:rsidP="00000000" w:rsidRDefault="00000000" w:rsidRPr="00000000" w14:paraId="00000020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Set up a table to capture parent feedback</w:t>
            </w:r>
          </w:p>
          <w:p w:rsidR="00000000" w:rsidDel="00000000" w:rsidP="00000000" w:rsidRDefault="00000000" w:rsidRPr="00000000" w14:paraId="00000021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Less for recruitment - move away from parents on the board.</w:t>
            </w:r>
          </w:p>
          <w:p w:rsidR="00000000" w:rsidDel="00000000" w:rsidP="00000000" w:rsidRDefault="00000000" w:rsidRPr="00000000" w14:paraId="00000022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08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Next Exhibition Night is April 22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Board Members – Align on Capacity/needs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Board members and leads of most committees have changed since June.  Discuss if there is an opportunity to balance.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Michelle will check with Neka about beginning to chair the Academic Committee.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Check with Lauren about Development Committee situation.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Vimal will check in with Eric about the Finance Committee.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 Score (VIMAL)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Determine areas of measurement / deploy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Deployed for Finance – looks good.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Revamp/was unable to deploy prior to annual Audit – Operations CPF score template, discuss with Principal King.  Considering capturing feedback/results from audit – rollout by Feb ’22.  Feedback expected by Jan ’22.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Hours of Operation / Times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Follow-up from discussion during Nov Board meeting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000000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Hours of operation are set in the school’s charter - charter renewal is every 5 years.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Vimal will check with Mrs. King to determine if this requires further action.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Updating School Policies (MICHELLE)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Determine how we can divide and approach the updates / inquire on purchasing 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Update language to remove HS references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firstLine="0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Inquire of paths of purchasing and/or who would be interested in supporting </w:t>
            </w:r>
          </w:p>
          <w:p w:rsidR="00000000" w:rsidDel="00000000" w:rsidP="00000000" w:rsidRDefault="00000000" w:rsidRPr="00000000" w14:paraId="00000037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440" w:hanging="36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Elisa Falco at the GCSA</w:t>
            </w:r>
          </w:p>
          <w:p w:rsidR="00000000" w:rsidDel="00000000" w:rsidP="00000000" w:rsidRDefault="00000000" w:rsidRPr="00000000" w14:paraId="00000038">
            <w:pPr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440" w:hanging="36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Michelle Neely – working on a group rate with BoardDocs-lots of features on version control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Waiting for feedback from SCSC visit Jan/Feb</w:t>
            </w:r>
          </w:p>
        </w:tc>
      </w:tr>
      <w:tr>
        <w:trPr>
          <w:cantSplit w:val="0"/>
          <w:trHeight w:val="692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SCSC Required Training For Board 2021-2022 (VIMAL)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Part 1 - In-person training will earn you 9 governance training hours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November 10, 2021- Callaway Gardens Hotel and Resort </w:t>
            </w:r>
          </w:p>
          <w:p w:rsidR="00000000" w:rsidDel="00000000" w:rsidP="00000000" w:rsidRDefault="00000000" w:rsidRPr="00000000" w14:paraId="0000003D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February 9, 2022- UGA Center for Continuing Ed. and Hotel </w:t>
            </w:r>
          </w:p>
          <w:p w:rsidR="00000000" w:rsidDel="00000000" w:rsidP="00000000" w:rsidRDefault="00000000" w:rsidRPr="00000000" w14:paraId="0000003E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April 13, 2022- Loudermilk Conference Center 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Part 2 - Half-day of virtual sessions</w:t>
            </w:r>
          </w:p>
          <w:p w:rsidR="00000000" w:rsidDel="00000000" w:rsidP="00000000" w:rsidRDefault="00000000" w:rsidRPr="00000000" w14:paraId="00000040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440" w:hanging="360"/>
              <w:rPr>
                <w:strike w:val="1"/>
                <w:color w:val="000000"/>
              </w:rPr>
            </w:pPr>
            <w:r w:rsidDel="00000000" w:rsidR="00000000" w:rsidRPr="00000000">
              <w:rPr>
                <w:strike w:val="1"/>
                <w:color w:val="000000"/>
                <w:rtl w:val="0"/>
              </w:rPr>
              <w:t xml:space="preserve">December 7, 2021</w:t>
            </w:r>
          </w:p>
          <w:p w:rsidR="00000000" w:rsidDel="00000000" w:rsidP="00000000" w:rsidRDefault="00000000" w:rsidRPr="00000000" w14:paraId="00000041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44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January 25, 2022</w:t>
            </w:r>
          </w:p>
          <w:p w:rsidR="00000000" w:rsidDel="00000000" w:rsidP="00000000" w:rsidRDefault="00000000" w:rsidRPr="00000000" w14:paraId="00000042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44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March 23, 2022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Requirements – Part 1 &amp; 2 to be completed by June 30, 2022</w:t>
            </w:r>
          </w:p>
          <w:p w:rsidR="00000000" w:rsidDel="00000000" w:rsidP="00000000" w:rsidRDefault="00000000" w:rsidRPr="00000000" w14:paraId="00000044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Any board member who is on the board between our first and last in-person governance training session of the year (e.g. Nov 10 2021 to April 13 2022)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Need to relay requirements regularly on monthly board meetings – document completed sessions</w:t>
            </w:r>
          </w:p>
        </w:tc>
      </w:tr>
      <w:tr>
        <w:trPr>
          <w:cantSplit w:val="0"/>
          <w:trHeight w:val="692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Ongoing Tasks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Load missing agendas &amp; minutes from past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firstLine="0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Ensure attendance is tracked by updating and uploading meeting minutes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Subcommittee Progress / Long-Term Board Tasks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Covid / Mask Policy (LAUREN / MICHELLE)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Pre-K for 2022/2023 (LAUREN / KENNY HAMNER)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Initiate long-term building for school (VIMAL / ERIC)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Curriculum Adoption Policy – New Policy (TBD)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Covid/Mask Policy Guidelines – Lauren C / Michelle H – discussed history of policy, recommended classroom level modification that take DHS quarantine, school requests guidance on a policy/next steps; Goal:  Safe education/work environment – prevent going virtual; discussed getting an independent recommendation/review on the suggestions from DHS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720" w:hanging="36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Pre-K 2022/23 - Lauren C / Kenny Hamner – Capture Update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144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Vimal will check with Mrs. King on for update on school desire for Pre-K program.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Long-term building – Vimal / Eric W  Near-term and long-term – reviewing lease terms / capturing long terms plans for school.  Discussed HS class needs -- growth would require (teachers, students, specific class size) to be financially viable.  Focused on short/long term plans.  Discussed confirming if what we have currently at school enough or if purchasing school is an option for growth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Curriculum Adoption Policy – putting to vote on next monthly board (11/15) meeting for adoption of sub-committee; potentially utilize best practices from other school to guide recommendations.  Discussed potentially have LaShonda leading subcommittee + since Academic related.</w:t>
            </w:r>
          </w:p>
          <w:p w:rsidR="00000000" w:rsidDel="00000000" w:rsidP="00000000" w:rsidRDefault="00000000" w:rsidRPr="00000000" w14:paraId="00000058">
            <w:pPr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44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Goal is to have a draft policy to present to the board for approval at the June meeting. </w:t>
            </w:r>
          </w:p>
          <w:p w:rsidR="00000000" w:rsidDel="00000000" w:rsidP="00000000" w:rsidRDefault="00000000" w:rsidRPr="00000000" w14:paraId="00000059">
            <w:pPr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144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Michelle will confirm with Mrs. King that she will draft a policy for board review.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 Notes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Discussed potentially having hybrid board meetings, alternate months for in-person vs virtual board meetings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Vimal will ask Lauren to take the pulse of board members on monthly board meeting format.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Do we have technology to run hybrid meetings?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Is there an expectation on # in-person meetings attended vs hybrid?</w:t>
            </w:r>
          </w:p>
        </w:tc>
      </w:tr>
      <w:tr>
        <w:trPr>
          <w:cantSplit w:val="0"/>
          <w:tblHeader w:val="0"/>
        </w:trPr>
        <w:tc>
          <w:tcPr>
            <w:shd w:fill="d5dce4" w:val="clear"/>
          </w:tcPr>
          <w:p w:rsidR="00000000" w:rsidDel="00000000" w:rsidP="00000000" w:rsidRDefault="00000000" w:rsidRPr="00000000" w14:paraId="0000005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Meeting Adjourn - 6:00pm</w:t>
            </w:r>
          </w:p>
        </w:tc>
        <w:tc>
          <w:tcPr>
            <w:shd w:fill="d5dce4" w:val="clear"/>
          </w:tcPr>
          <w:p w:rsidR="00000000" w:rsidDel="00000000" w:rsidP="00000000" w:rsidRDefault="00000000" w:rsidRPr="00000000" w14:paraId="0000006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Meeting Adjourned at 6:23 PM.</w:t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smallCaps w:val="1"/>
        <w:color w:val="4472c4"/>
      </w:rPr>
    </w:pPr>
    <w:r w:rsidDel="00000000" w:rsidR="00000000" w:rsidRPr="00000000">
      <w:rPr>
        <w:smallCaps w:val="1"/>
        <w:color w:val="4472c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8926286</wp:posOffset>
          </wp:positionH>
          <wp:positionV relativeFrom="paragraph">
            <wp:posOffset>-418916</wp:posOffset>
          </wp:positionV>
          <wp:extent cx="527050" cy="516890"/>
          <wp:effectExtent b="0" l="0" r="0" t="0"/>
          <wp:wrapSquare wrapText="bothSides" distB="0" distT="0" distL="114300" distR="114300"/>
          <wp:docPr descr="Shape, circle&#10;&#10;Description automatically generated" id="3" name="image1.jpg"/>
          <a:graphic>
            <a:graphicData uri="http://schemas.openxmlformats.org/drawingml/2006/picture">
              <pic:pic>
                <pic:nvPicPr>
                  <pic:cNvPr descr="Shape, circle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uiPriority w:val="99"/>
    <w:unhideWhenUsed w:val="1"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CE76D3"/>
    <w:pPr>
      <w:ind w:left="720"/>
      <w:contextualSpacing w:val="1"/>
    </w:pPr>
  </w:style>
  <w:style w:type="character" w:styleId="Emphasis">
    <w:name w:val="Emphasis"/>
    <w:basedOn w:val="DefaultParagraphFont"/>
    <w:uiPriority w:val="20"/>
    <w:qFormat w:val="1"/>
    <w:rsid w:val="006E5D1B"/>
    <w:rPr>
      <w:i w:val="1"/>
      <w:iCs w:val="1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03DDD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 w:val="1"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zoom.us/j/9859672046?pwd=RXBFRkMzc2F5T09MTkU1TnVmMVZ4QT09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4uHdJq1MUyZo0IXMSEWi8+EMJA==">AMUW2mUeIM5vrQyaWDbDNqntKWGhJ+l3ImfhUj1EMn8VHUZv4v1gQ7uaM1MeXjkjvhObw7uvZT33M00MNIV2yePULkHQvrcNYvz1vpVbDGqKC6VvhaCgyKA=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2021-11-16T13:51:00Z</dcterms:created>
  <dc:creator>Kenneth Hamner</dc:creator>
</cp:coreProperties>
</file>