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LTCS Governance Committee Agenda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Oct 20, 2021</w:t>
      </w:r>
    </w:p>
    <w:p w:rsidR="00000000" w:rsidDel="00000000" w:rsidP="00000000" w:rsidRDefault="00000000" w:rsidRPr="00000000" w14:paraId="00000003">
      <w:pPr>
        <w:spacing w:after="0" w:line="240" w:lineRule="auto"/>
        <w:rPr>
          <w:color w:val="0000ff"/>
          <w:u w:val="single"/>
        </w:rPr>
      </w:pPr>
      <w:r w:rsidDel="00000000" w:rsidR="00000000" w:rsidRPr="00000000">
        <w:rPr>
          <w:u w:val="single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https://zoom.us/j/9859672046?pwd=RXBFRkMzc2F5T09MTkU1TnVmMVZ4QT09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5"/>
        <w:gridCol w:w="7560"/>
        <w:tblGridChange w:id="0">
          <w:tblGrid>
            <w:gridCol w:w="7195"/>
            <w:gridCol w:w="7560"/>
          </w:tblGrid>
        </w:tblGridChange>
      </w:tblGrid>
      <w:tr>
        <w:trPr>
          <w:cantSplit w:val="0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Agenda Topic</w:t>
            </w:r>
          </w:p>
        </w:tc>
        <w:tc>
          <w:tcPr>
            <w:shd w:fill="44546a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Meeting Notes / Previous Sessions Comments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Call To Order - 5:00pm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5:03 meeting called to order</w:t>
            </w:r>
          </w:p>
          <w:p w:rsidR="00000000" w:rsidDel="00000000" w:rsidP="00000000" w:rsidRDefault="00000000" w:rsidRPr="00000000" w14:paraId="0000000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 Attendance: Vimal Patel, Michelle Hamner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Recruitment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Size of Board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Goal = 12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= 7 (2 are scheduled to roll-off)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Minimum = 7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Candidates =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Ashley Busby, Patsy Brundidge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Priority Professions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Finance (priority)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Lawyer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Candidates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Ashley Busby – available to vote in Oct Board Meeting</w:t>
            </w:r>
          </w:p>
          <w:p w:rsidR="00000000" w:rsidDel="00000000" w:rsidP="00000000" w:rsidRDefault="00000000" w:rsidRPr="00000000" w14:paraId="00000017">
            <w:pPr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has interest in Governance Committee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Neka Haywood – WIP – could be available for Nov. </w:t>
            </w:r>
          </w:p>
          <w:p w:rsidR="00000000" w:rsidDel="00000000" w:rsidP="00000000" w:rsidRDefault="00000000" w:rsidRPr="00000000" w14:paraId="00000019">
            <w:pPr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Vimal has spoken to her</w:t>
            </w:r>
          </w:p>
          <w:p w:rsidR="00000000" w:rsidDel="00000000" w:rsidP="00000000" w:rsidRDefault="00000000" w:rsidRPr="00000000" w14:paraId="0000001A">
            <w:pPr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Will be attending Academics Committee meeting 10/21/21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Patsy Brundidge – submitted volunteer interest form on 7/10/21 – no response</w:t>
            </w:r>
          </w:p>
          <w:p w:rsidR="00000000" w:rsidDel="00000000" w:rsidP="00000000" w:rsidRDefault="00000000" w:rsidRPr="00000000" w14:paraId="0000001C">
            <w:pPr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Vimal will reach out one more time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Yvette D. Best – no response</w:t>
            </w:r>
          </w:p>
          <w:p w:rsidR="00000000" w:rsidDel="00000000" w:rsidP="00000000" w:rsidRDefault="00000000" w:rsidRPr="00000000" w14:paraId="0000001E">
            <w:pPr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Vimal will reach out one more time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In-person events on Board Needs – Next Exhibition Night 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Clarify if Exhibition Night is happening (Dec?) -- Michelle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Attend a Fayette Chamber of Commerce event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Michelle will follow up with Mrs. 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Should we consider changing by-laws?  What are the consequences? 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Vimal will check with SCSC about what happens if we drop below bylaws minimum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Feedback process from departing board members?</w:t>
            </w:r>
          </w:p>
          <w:p w:rsidR="00000000" w:rsidDel="00000000" w:rsidP="00000000" w:rsidRDefault="00000000" w:rsidRPr="00000000" w14:paraId="00000026">
            <w:pPr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Action - Get  informal feedback from Kristi (Michelle) and Heather (Vimal)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member requirements history/review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 Score (VIMAL)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areas of measurement / deploy by Nov 21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Deployed for Finance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Revamp – Operations CPF score template discuss with Principal King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Updating School Policies (MICHELLE)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Determine how we can divide and approach the updates / inquire on purchasing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Update language to remove HS references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Inquire of paths of purchasing and/or who would be interested in supporting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Elisa Falco at the GCSA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Michelle Neely – working on a group rate with BoardDocs-lots of features on version control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Waiting for feedback from SCSC visit Jan/Feb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SCSC Required Training For Board 2021-2022 (VIMAL)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 1 - full in-person training will earn you 9 governance training hours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 2 - Half-day of virtual sessions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bring up as monthly reminder/tracking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Ask Ashley Busby to coordinate tracking (wait until she’s voted on)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about Jametria, Kristi, &amp; Heather?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is the start/cut-off date? Min # of months of service on board in year?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Vimal to check with SCSC - Kristen Easterbrook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Michelle will ask Mrs. King about early school care for children of board members attending training.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Ongoing Tasks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Load missing agendas &amp; minutes from past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attendance is tracked by updating and uploading meeting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Long-Term Board Tasks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Pre-K for 2022/2023 (LAUREN / KENNY HAMNER)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Initiate long-term building for school (VIMAL / ERIC)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Pre-K 2022/23 - Lauren C / Kenny Hamner – Capture Update - No update</w:t>
            </w:r>
            <w:r w:rsidDel="00000000" w:rsidR="00000000" w:rsidRPr="00000000">
              <w:rPr>
                <w:i w:val="1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Long-term building – Vimal / Eric W  Near-term and long-term – Capture Update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Need to understand long term plan for the school.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Shift meetings to Thursdays at 5:00 PM.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5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Meeting Adjourn - 6:00pm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5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Meeting adjourned at 5:39 PM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8926286</wp:posOffset>
          </wp:positionH>
          <wp:positionV relativeFrom="paragraph">
            <wp:posOffset>-418917</wp:posOffset>
          </wp:positionV>
          <wp:extent cx="527050" cy="516890"/>
          <wp:effectExtent b="0" l="0" r="0" t="0"/>
          <wp:wrapSquare wrapText="bothSides" distB="0" distT="0" distL="114300" distR="114300"/>
          <wp:docPr descr="Shape, circle&#10;&#10;Description automatically generated" id="2" name="image1.jpg"/>
          <a:graphic>
            <a:graphicData uri="http://schemas.openxmlformats.org/drawingml/2006/picture">
              <pic:pic>
                <pic:nvPicPr>
                  <pic:cNvPr descr="Shape, circl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E76D3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E5D1B"/>
    <w:rPr>
      <w:i w:val="1"/>
      <w:i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03DDD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 w:val="1"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9859672046?pwd=RXBFRkMzc2F5T09MTkU1TnVmMVZ4QT0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YLRGJ9NvqFOz4vQo+V/kSn9smw==">AMUW2mW70RDMU0uJJpYordfPChbxP1Gmc9zKjbfLaX1Q43i5Ta3mYUJF5eimZ2BR8ri1/URfMAhRlRHn1Uus2kgalP2U5Y/aTYz+VGEc9a8h8eFbEhpy2Lc=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2021-10-19T21:21:00Z</dcterms:created>
  <dc:creator>Kenneth Hamner</dc:creator>
</cp:coreProperties>
</file>