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48AED" w14:textId="77777777" w:rsidR="00145A65" w:rsidRDefault="00B709A3">
      <w:pPr>
        <w:spacing w:after="0" w:line="240" w:lineRule="auto"/>
        <w:rPr>
          <w:b/>
          <w:sz w:val="28"/>
          <w:szCs w:val="28"/>
        </w:rPr>
      </w:pPr>
      <w:r>
        <w:rPr>
          <w:b/>
          <w:sz w:val="28"/>
          <w:szCs w:val="28"/>
        </w:rPr>
        <w:t>LTCS Governance Committee Agenda</w:t>
      </w:r>
    </w:p>
    <w:p w14:paraId="3CC48AEE" w14:textId="2272CF50" w:rsidR="00145A65" w:rsidRDefault="00BC05A6">
      <w:pPr>
        <w:spacing w:after="0" w:line="240" w:lineRule="auto"/>
      </w:pPr>
      <w:r>
        <w:t>April 13</w:t>
      </w:r>
      <w:r w:rsidRPr="00BC05A6">
        <w:rPr>
          <w:vertAlign w:val="superscript"/>
        </w:rPr>
        <w:t>th</w:t>
      </w:r>
      <w:r>
        <w:t xml:space="preserve"> </w:t>
      </w:r>
    </w:p>
    <w:p w14:paraId="3CC48AEF" w14:textId="77777777" w:rsidR="00145A65" w:rsidRDefault="00B709A3">
      <w:pPr>
        <w:spacing w:after="0" w:line="240" w:lineRule="auto"/>
        <w:rPr>
          <w:color w:val="0000FF"/>
          <w:u w:val="single"/>
        </w:rPr>
      </w:pPr>
      <w:r>
        <w:rPr>
          <w:u w:val="single"/>
        </w:rPr>
        <w:t>Location</w:t>
      </w:r>
      <w:r>
        <w:t xml:space="preserve">: </w:t>
      </w:r>
      <w:hyperlink r:id="rId8">
        <w:r>
          <w:rPr>
            <w:color w:val="0000FF"/>
            <w:u w:val="single"/>
          </w:rPr>
          <w:t>https://zoom.us/j/9859672046?pwd=RXBFRkMzc2F5T09MTkU1TnVmMVZ4QT09</w:t>
        </w:r>
      </w:hyperlink>
    </w:p>
    <w:p w14:paraId="3CC48AF0" w14:textId="77777777" w:rsidR="00145A65" w:rsidRDefault="00145A65">
      <w:pPr>
        <w:spacing w:after="0" w:line="240" w:lineRule="auto"/>
      </w:pPr>
    </w:p>
    <w:tbl>
      <w:tblPr>
        <w:tblStyle w:val="a0"/>
        <w:tblW w:w="14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5"/>
        <w:gridCol w:w="7560"/>
      </w:tblGrid>
      <w:tr w:rsidR="00145A65" w14:paraId="3CC48AF3" w14:textId="77777777">
        <w:tc>
          <w:tcPr>
            <w:tcW w:w="7195" w:type="dxa"/>
            <w:shd w:val="clear" w:color="auto" w:fill="44546A"/>
          </w:tcPr>
          <w:p w14:paraId="3CC48AF1" w14:textId="77777777" w:rsidR="00145A65" w:rsidRDefault="00B709A3">
            <w:pPr>
              <w:rPr>
                <w:b/>
                <w:color w:val="FFFFFF"/>
                <w:sz w:val="28"/>
                <w:szCs w:val="28"/>
              </w:rPr>
            </w:pPr>
            <w:r>
              <w:rPr>
                <w:b/>
                <w:color w:val="FFFFFF"/>
                <w:sz w:val="28"/>
                <w:szCs w:val="28"/>
              </w:rPr>
              <w:t>Agenda Topic</w:t>
            </w:r>
          </w:p>
        </w:tc>
        <w:tc>
          <w:tcPr>
            <w:tcW w:w="7560" w:type="dxa"/>
            <w:shd w:val="clear" w:color="auto" w:fill="44546A"/>
          </w:tcPr>
          <w:p w14:paraId="3CC48AF2" w14:textId="77777777" w:rsidR="00145A65" w:rsidRDefault="00B709A3">
            <w:pPr>
              <w:rPr>
                <w:b/>
                <w:color w:val="FFFFFF"/>
                <w:sz w:val="28"/>
                <w:szCs w:val="28"/>
              </w:rPr>
            </w:pPr>
            <w:r>
              <w:rPr>
                <w:b/>
                <w:color w:val="FFFFFF"/>
                <w:sz w:val="28"/>
                <w:szCs w:val="28"/>
              </w:rPr>
              <w:t>Meeting Notes / Previous Sessions Comments</w:t>
            </w:r>
          </w:p>
        </w:tc>
      </w:tr>
      <w:tr w:rsidR="00145A65" w14:paraId="3CC48AF6" w14:textId="77777777">
        <w:tc>
          <w:tcPr>
            <w:tcW w:w="7195" w:type="dxa"/>
            <w:shd w:val="clear" w:color="auto" w:fill="D5DCE4"/>
          </w:tcPr>
          <w:p w14:paraId="3CC48AF4" w14:textId="4F4E166C" w:rsidR="00145A65" w:rsidRDefault="00B709A3">
            <w:pPr>
              <w:rPr>
                <w:b/>
                <w:sz w:val="28"/>
                <w:szCs w:val="28"/>
              </w:rPr>
            </w:pPr>
            <w:r>
              <w:rPr>
                <w:b/>
                <w:sz w:val="28"/>
                <w:szCs w:val="28"/>
              </w:rPr>
              <w:t xml:space="preserve">Call To Order </w:t>
            </w:r>
            <w:r w:rsidR="00DF02EA">
              <w:rPr>
                <w:b/>
                <w:sz w:val="28"/>
                <w:szCs w:val="28"/>
              </w:rPr>
              <w:t>–</w:t>
            </w:r>
            <w:r>
              <w:rPr>
                <w:b/>
                <w:sz w:val="28"/>
                <w:szCs w:val="28"/>
              </w:rPr>
              <w:t xml:space="preserve"> </w:t>
            </w:r>
            <w:r w:rsidR="00BC05A6">
              <w:rPr>
                <w:b/>
                <w:sz w:val="28"/>
                <w:szCs w:val="28"/>
              </w:rPr>
              <w:t>12:00</w:t>
            </w:r>
          </w:p>
        </w:tc>
        <w:tc>
          <w:tcPr>
            <w:tcW w:w="7560" w:type="dxa"/>
            <w:shd w:val="clear" w:color="auto" w:fill="D5DCE4"/>
          </w:tcPr>
          <w:p w14:paraId="3CC48AF5" w14:textId="1D0436B1" w:rsidR="00145A65" w:rsidRDefault="00B709A3" w:rsidP="000954D1">
            <w:pPr>
              <w:tabs>
                <w:tab w:val="left" w:pos="1395"/>
              </w:tabs>
            </w:pPr>
            <w:r>
              <w:t xml:space="preserve">Attending: </w:t>
            </w:r>
            <w:r w:rsidR="0016042E">
              <w:t xml:space="preserve"> </w:t>
            </w:r>
            <w:r w:rsidR="00C72E9A">
              <w:t>Mr. Tuck, Ashley</w:t>
            </w:r>
            <w:r w:rsidR="00662E40">
              <w:t xml:space="preserve"> B, Jon S</w:t>
            </w:r>
            <w:r w:rsidR="00BC05A6">
              <w:t xml:space="preserve">, Vimal </w:t>
            </w:r>
          </w:p>
        </w:tc>
      </w:tr>
      <w:tr w:rsidR="00145A65" w14:paraId="3CC48B11" w14:textId="77777777">
        <w:tc>
          <w:tcPr>
            <w:tcW w:w="7195" w:type="dxa"/>
          </w:tcPr>
          <w:p w14:paraId="3CC48AF7" w14:textId="77777777" w:rsidR="00145A65" w:rsidRDefault="00B709A3">
            <w:pPr>
              <w:rPr>
                <w:b/>
              </w:rPr>
            </w:pPr>
            <w:r>
              <w:rPr>
                <w:b/>
              </w:rPr>
              <w:t>Board Recruitment (ASHLEY)</w:t>
            </w:r>
          </w:p>
          <w:p w14:paraId="3CC48AF8" w14:textId="77777777" w:rsidR="00145A65" w:rsidRDefault="00B709A3">
            <w:pPr>
              <w:numPr>
                <w:ilvl w:val="0"/>
                <w:numId w:val="3"/>
              </w:numPr>
              <w:pBdr>
                <w:top w:val="nil"/>
                <w:left w:val="nil"/>
                <w:bottom w:val="nil"/>
                <w:right w:val="nil"/>
                <w:between w:val="nil"/>
              </w:pBdr>
              <w:spacing w:line="259" w:lineRule="auto"/>
            </w:pPr>
            <w:r>
              <w:rPr>
                <w:color w:val="000000"/>
              </w:rPr>
              <w:t>Size of Board</w:t>
            </w:r>
          </w:p>
          <w:p w14:paraId="3CC48AF9" w14:textId="77777777" w:rsidR="00145A65" w:rsidRDefault="00B709A3">
            <w:pPr>
              <w:numPr>
                <w:ilvl w:val="1"/>
                <w:numId w:val="3"/>
              </w:numPr>
              <w:pBdr>
                <w:top w:val="nil"/>
                <w:left w:val="nil"/>
                <w:bottom w:val="nil"/>
                <w:right w:val="nil"/>
                <w:between w:val="nil"/>
              </w:pBdr>
              <w:spacing w:line="259" w:lineRule="auto"/>
            </w:pPr>
            <w:r>
              <w:rPr>
                <w:color w:val="000000"/>
              </w:rPr>
              <w:t>Goal = 12</w:t>
            </w:r>
          </w:p>
          <w:p w14:paraId="3CC48AFA" w14:textId="2110C6C8" w:rsidR="00145A65" w:rsidRDefault="00B709A3">
            <w:pPr>
              <w:numPr>
                <w:ilvl w:val="1"/>
                <w:numId w:val="3"/>
              </w:numPr>
              <w:pBdr>
                <w:top w:val="nil"/>
                <w:left w:val="nil"/>
                <w:bottom w:val="nil"/>
                <w:right w:val="nil"/>
                <w:between w:val="nil"/>
              </w:pBdr>
              <w:spacing w:line="259" w:lineRule="auto"/>
            </w:pPr>
            <w:r>
              <w:rPr>
                <w:color w:val="000000"/>
              </w:rPr>
              <w:t xml:space="preserve">Current = </w:t>
            </w:r>
            <w:r w:rsidR="009C63F3">
              <w:rPr>
                <w:color w:val="000000"/>
              </w:rPr>
              <w:t>6</w:t>
            </w:r>
          </w:p>
          <w:p w14:paraId="3CC48AFB" w14:textId="77777777" w:rsidR="00145A65" w:rsidRDefault="00B709A3">
            <w:pPr>
              <w:numPr>
                <w:ilvl w:val="1"/>
                <w:numId w:val="3"/>
              </w:numPr>
              <w:pBdr>
                <w:top w:val="nil"/>
                <w:left w:val="nil"/>
                <w:bottom w:val="nil"/>
                <w:right w:val="nil"/>
                <w:between w:val="nil"/>
              </w:pBdr>
              <w:spacing w:after="160" w:line="259" w:lineRule="auto"/>
            </w:pPr>
            <w:r>
              <w:rPr>
                <w:color w:val="000000"/>
              </w:rPr>
              <w:t xml:space="preserve">Minimum = 7 </w:t>
            </w:r>
          </w:p>
          <w:p w14:paraId="3CC48AFC" w14:textId="0A705AC7" w:rsidR="00145A65" w:rsidRPr="00CD4ABC" w:rsidRDefault="00B709A3" w:rsidP="00CD4ABC">
            <w:pPr>
              <w:numPr>
                <w:ilvl w:val="0"/>
                <w:numId w:val="3"/>
              </w:numPr>
              <w:pBdr>
                <w:top w:val="nil"/>
                <w:left w:val="nil"/>
                <w:bottom w:val="nil"/>
                <w:right w:val="nil"/>
                <w:between w:val="nil"/>
              </w:pBdr>
              <w:spacing w:line="259" w:lineRule="auto"/>
              <w:rPr>
                <w:i/>
              </w:rPr>
            </w:pPr>
            <w:r>
              <w:rPr>
                <w:color w:val="000000"/>
              </w:rPr>
              <w:t xml:space="preserve">Candidates = </w:t>
            </w:r>
            <w:r w:rsidR="00BC05A6">
              <w:rPr>
                <w:color w:val="000000"/>
              </w:rPr>
              <w:t xml:space="preserve">2 in the pipeline </w:t>
            </w:r>
          </w:p>
          <w:p w14:paraId="3CC48AFD" w14:textId="77777777" w:rsidR="00145A65" w:rsidRDefault="00B709A3">
            <w:pPr>
              <w:numPr>
                <w:ilvl w:val="0"/>
                <w:numId w:val="3"/>
              </w:numPr>
              <w:pBdr>
                <w:top w:val="nil"/>
                <w:left w:val="nil"/>
                <w:bottom w:val="nil"/>
                <w:right w:val="nil"/>
                <w:between w:val="nil"/>
              </w:pBdr>
              <w:spacing w:line="259" w:lineRule="auto"/>
            </w:pPr>
            <w:r>
              <w:rPr>
                <w:color w:val="000000"/>
              </w:rPr>
              <w:t>Priority Professions</w:t>
            </w:r>
          </w:p>
          <w:p w14:paraId="3CC48AFE" w14:textId="77777777" w:rsidR="00145A65" w:rsidRDefault="00B709A3">
            <w:pPr>
              <w:numPr>
                <w:ilvl w:val="1"/>
                <w:numId w:val="3"/>
              </w:numPr>
              <w:pBdr>
                <w:top w:val="nil"/>
                <w:left w:val="nil"/>
                <w:bottom w:val="nil"/>
                <w:right w:val="nil"/>
                <w:between w:val="nil"/>
              </w:pBdr>
              <w:spacing w:line="259" w:lineRule="auto"/>
            </w:pPr>
            <w:r>
              <w:rPr>
                <w:color w:val="000000"/>
              </w:rPr>
              <w:t>Finance (priority)</w:t>
            </w:r>
          </w:p>
          <w:p w14:paraId="3CC48AFF" w14:textId="77777777" w:rsidR="00145A65" w:rsidRDefault="00B709A3">
            <w:pPr>
              <w:numPr>
                <w:ilvl w:val="1"/>
                <w:numId w:val="3"/>
              </w:numPr>
              <w:pBdr>
                <w:top w:val="nil"/>
                <w:left w:val="nil"/>
                <w:bottom w:val="nil"/>
                <w:right w:val="nil"/>
                <w:between w:val="nil"/>
              </w:pBdr>
              <w:spacing w:after="160" w:line="259" w:lineRule="auto"/>
            </w:pPr>
            <w:r>
              <w:rPr>
                <w:color w:val="000000"/>
              </w:rPr>
              <w:t>Lawyer</w:t>
            </w:r>
          </w:p>
        </w:tc>
        <w:tc>
          <w:tcPr>
            <w:tcW w:w="7560" w:type="dxa"/>
          </w:tcPr>
          <w:p w14:paraId="72981D68" w14:textId="77777777" w:rsidR="00C66EED" w:rsidRDefault="00C66EED" w:rsidP="00C66EED">
            <w:pPr>
              <w:numPr>
                <w:ilvl w:val="0"/>
                <w:numId w:val="3"/>
              </w:numPr>
              <w:pBdr>
                <w:top w:val="nil"/>
                <w:left w:val="nil"/>
                <w:bottom w:val="nil"/>
                <w:right w:val="nil"/>
                <w:between w:val="nil"/>
              </w:pBdr>
              <w:spacing w:line="259" w:lineRule="auto"/>
              <w:rPr>
                <w:i/>
              </w:rPr>
            </w:pPr>
            <w:r>
              <w:rPr>
                <w:i/>
              </w:rPr>
              <w:t>Candidate update:</w:t>
            </w:r>
          </w:p>
          <w:p w14:paraId="723EECCE" w14:textId="3706BB51" w:rsidR="00CE2499" w:rsidRDefault="003A3BC8" w:rsidP="00C66EED">
            <w:pPr>
              <w:numPr>
                <w:ilvl w:val="1"/>
                <w:numId w:val="3"/>
              </w:numPr>
              <w:pBdr>
                <w:top w:val="nil"/>
                <w:left w:val="nil"/>
                <w:bottom w:val="nil"/>
                <w:right w:val="nil"/>
                <w:between w:val="nil"/>
              </w:pBdr>
              <w:spacing w:line="259" w:lineRule="auto"/>
              <w:rPr>
                <w:i/>
              </w:rPr>
            </w:pPr>
            <w:r>
              <w:rPr>
                <w:i/>
              </w:rPr>
              <w:t>2</w:t>
            </w:r>
            <w:r w:rsidR="00CE2499">
              <w:rPr>
                <w:i/>
              </w:rPr>
              <w:t xml:space="preserve"> Candidates in early stages</w:t>
            </w:r>
          </w:p>
          <w:p w14:paraId="3CC48B02" w14:textId="0D6D61DD" w:rsidR="00145A65" w:rsidRDefault="00B709A3">
            <w:pPr>
              <w:numPr>
                <w:ilvl w:val="0"/>
                <w:numId w:val="3"/>
              </w:numPr>
              <w:pBdr>
                <w:top w:val="nil"/>
                <w:left w:val="nil"/>
                <w:bottom w:val="nil"/>
                <w:right w:val="nil"/>
                <w:between w:val="nil"/>
              </w:pBdr>
              <w:spacing w:line="259" w:lineRule="auto"/>
              <w:rPr>
                <w:i/>
              </w:rPr>
            </w:pPr>
            <w:r>
              <w:rPr>
                <w:i/>
              </w:rPr>
              <w:t>Local Events:</w:t>
            </w:r>
          </w:p>
          <w:p w14:paraId="3CC48B0D" w14:textId="77777777" w:rsidR="00145A65" w:rsidRDefault="00B709A3">
            <w:pPr>
              <w:numPr>
                <w:ilvl w:val="0"/>
                <w:numId w:val="3"/>
              </w:numPr>
              <w:pBdr>
                <w:top w:val="nil"/>
                <w:left w:val="nil"/>
                <w:bottom w:val="nil"/>
                <w:right w:val="nil"/>
                <w:between w:val="nil"/>
              </w:pBdr>
              <w:spacing w:line="259" w:lineRule="auto"/>
              <w:rPr>
                <w:i/>
              </w:rPr>
            </w:pPr>
            <w:r>
              <w:rPr>
                <w:i/>
              </w:rPr>
              <w:t>Utilize Exhibition night for Sub-Committees recruit in future</w:t>
            </w:r>
          </w:p>
          <w:p w14:paraId="68A1AD82" w14:textId="23DFE988" w:rsidR="00921000" w:rsidRDefault="00462909">
            <w:pPr>
              <w:numPr>
                <w:ilvl w:val="1"/>
                <w:numId w:val="3"/>
              </w:numPr>
              <w:pBdr>
                <w:top w:val="nil"/>
                <w:left w:val="nil"/>
                <w:bottom w:val="nil"/>
                <w:right w:val="nil"/>
                <w:between w:val="nil"/>
              </w:pBdr>
              <w:spacing w:line="259" w:lineRule="auto"/>
              <w:rPr>
                <w:i/>
              </w:rPr>
            </w:pPr>
            <w:r>
              <w:rPr>
                <w:i/>
              </w:rPr>
              <w:t>Will approach in 2022-23 SY</w:t>
            </w:r>
          </w:p>
          <w:p w14:paraId="69A7D525" w14:textId="77777777" w:rsidR="00067C2F" w:rsidRDefault="00921000" w:rsidP="000C6B8E">
            <w:pPr>
              <w:numPr>
                <w:ilvl w:val="0"/>
                <w:numId w:val="3"/>
              </w:numPr>
              <w:pBdr>
                <w:top w:val="nil"/>
                <w:left w:val="nil"/>
                <w:bottom w:val="nil"/>
                <w:right w:val="nil"/>
                <w:between w:val="nil"/>
              </w:pBdr>
              <w:spacing w:line="259" w:lineRule="auto"/>
              <w:rPr>
                <w:i/>
              </w:rPr>
            </w:pPr>
            <w:r>
              <w:rPr>
                <w:i/>
              </w:rPr>
              <w:t>List exists candidates for Board ‘pool’</w:t>
            </w:r>
            <w:r w:rsidR="00340DB5">
              <w:rPr>
                <w:i/>
              </w:rPr>
              <w:t xml:space="preserve"> or Board bank</w:t>
            </w:r>
            <w:r>
              <w:rPr>
                <w:i/>
              </w:rPr>
              <w:t xml:space="preserve"> that may exist –</w:t>
            </w:r>
            <w:r w:rsidR="00340DB5">
              <w:rPr>
                <w:i/>
              </w:rPr>
              <w:t xml:space="preserve"> from SCSC newsletter</w:t>
            </w:r>
          </w:p>
          <w:p w14:paraId="144B2F02" w14:textId="54ADC86C" w:rsidR="00355A27" w:rsidRDefault="00355A27" w:rsidP="000C6B8E">
            <w:pPr>
              <w:numPr>
                <w:ilvl w:val="0"/>
                <w:numId w:val="3"/>
              </w:numPr>
              <w:pBdr>
                <w:top w:val="nil"/>
                <w:left w:val="nil"/>
                <w:bottom w:val="nil"/>
                <w:right w:val="nil"/>
                <w:between w:val="nil"/>
              </w:pBdr>
              <w:spacing w:line="259" w:lineRule="auto"/>
              <w:rPr>
                <w:i/>
              </w:rPr>
            </w:pPr>
            <w:r>
              <w:rPr>
                <w:i/>
              </w:rPr>
              <w:t xml:space="preserve">Discussed </w:t>
            </w:r>
            <w:r w:rsidR="003A3BC8">
              <w:rPr>
                <w:i/>
              </w:rPr>
              <w:t xml:space="preserve">Bingo Night Attendance for the board. </w:t>
            </w:r>
          </w:p>
          <w:p w14:paraId="3CC48B10" w14:textId="061923D7" w:rsidR="00BC05A6" w:rsidRPr="000C6B8E" w:rsidRDefault="00BC05A6" w:rsidP="000C6B8E">
            <w:pPr>
              <w:numPr>
                <w:ilvl w:val="0"/>
                <w:numId w:val="3"/>
              </w:numPr>
              <w:pBdr>
                <w:top w:val="nil"/>
                <w:left w:val="nil"/>
                <w:bottom w:val="nil"/>
                <w:right w:val="nil"/>
                <w:between w:val="nil"/>
              </w:pBdr>
              <w:spacing w:line="259" w:lineRule="auto"/>
              <w:rPr>
                <w:i/>
              </w:rPr>
            </w:pPr>
            <w:r>
              <w:rPr>
                <w:color w:val="000000"/>
              </w:rPr>
              <w:t>. 1 May potential</w:t>
            </w:r>
            <w:r w:rsidR="003A3BC8">
              <w:rPr>
                <w:color w:val="000000"/>
              </w:rPr>
              <w:t xml:space="preserve"> Candidate who has a background in finance. </w:t>
            </w:r>
            <w:r>
              <w:rPr>
                <w:color w:val="000000"/>
              </w:rPr>
              <w:t xml:space="preserve"> 1 </w:t>
            </w:r>
            <w:r w:rsidR="003A3BC8">
              <w:rPr>
                <w:color w:val="000000"/>
              </w:rPr>
              <w:t xml:space="preserve">potential that served as board chair previous board member June potential induction date. </w:t>
            </w:r>
          </w:p>
        </w:tc>
      </w:tr>
      <w:tr w:rsidR="00456BBF" w14:paraId="1A41BEEB" w14:textId="77777777">
        <w:tc>
          <w:tcPr>
            <w:tcW w:w="7195" w:type="dxa"/>
          </w:tcPr>
          <w:p w14:paraId="6ADD987E" w14:textId="65966BF3" w:rsidR="00456BBF" w:rsidRDefault="00456BBF">
            <w:pPr>
              <w:rPr>
                <w:b/>
              </w:rPr>
            </w:pPr>
            <w:r>
              <w:rPr>
                <w:b/>
              </w:rPr>
              <w:t xml:space="preserve">Discuss </w:t>
            </w:r>
            <w:r w:rsidR="006148F6">
              <w:rPr>
                <w:b/>
              </w:rPr>
              <w:t>transition of Governance Duties</w:t>
            </w:r>
          </w:p>
        </w:tc>
        <w:tc>
          <w:tcPr>
            <w:tcW w:w="7560" w:type="dxa"/>
          </w:tcPr>
          <w:p w14:paraId="52301927" w14:textId="7117A560" w:rsidR="00456BBF" w:rsidRDefault="006148F6" w:rsidP="00C66EED">
            <w:pPr>
              <w:numPr>
                <w:ilvl w:val="0"/>
                <w:numId w:val="3"/>
              </w:numPr>
              <w:pBdr>
                <w:top w:val="nil"/>
                <w:left w:val="nil"/>
                <w:bottom w:val="nil"/>
                <w:right w:val="nil"/>
                <w:between w:val="nil"/>
              </w:pBdr>
              <w:rPr>
                <w:i/>
              </w:rPr>
            </w:pPr>
            <w:r>
              <w:rPr>
                <w:i/>
              </w:rPr>
              <w:t>Vimal rolling off at end of school year</w:t>
            </w:r>
            <w:r w:rsidR="006863D4">
              <w:rPr>
                <w:i/>
              </w:rPr>
              <w:t>.  Discussed Jeremy leading next few monthly meetings</w:t>
            </w:r>
            <w:r w:rsidR="00BC05A6">
              <w:rPr>
                <w:i/>
              </w:rPr>
              <w:t>.</w:t>
            </w:r>
          </w:p>
        </w:tc>
      </w:tr>
      <w:tr w:rsidR="006D25D9" w14:paraId="6F716457" w14:textId="77777777">
        <w:tc>
          <w:tcPr>
            <w:tcW w:w="7195" w:type="dxa"/>
          </w:tcPr>
          <w:p w14:paraId="55ED6A22" w14:textId="2A04A0C6" w:rsidR="006D25D9" w:rsidRDefault="00BB49D8" w:rsidP="00C31477">
            <w:pPr>
              <w:rPr>
                <w:b/>
                <w:bCs/>
                <w:i/>
                <w:iCs/>
              </w:rPr>
            </w:pPr>
            <w:r w:rsidRPr="008C1C7F">
              <w:rPr>
                <w:b/>
                <w:bCs/>
              </w:rPr>
              <w:t xml:space="preserve">SCSC Required Training </w:t>
            </w:r>
            <w:r w:rsidR="00D45A97">
              <w:rPr>
                <w:b/>
                <w:bCs/>
              </w:rPr>
              <w:t>f</w:t>
            </w:r>
            <w:r w:rsidRPr="008C1C7F">
              <w:rPr>
                <w:b/>
                <w:bCs/>
              </w:rPr>
              <w:t>or Board 202</w:t>
            </w:r>
            <w:r>
              <w:rPr>
                <w:b/>
                <w:bCs/>
              </w:rPr>
              <w:t>2</w:t>
            </w:r>
            <w:r w:rsidRPr="008C1C7F">
              <w:rPr>
                <w:b/>
                <w:bCs/>
              </w:rPr>
              <w:t>-202</w:t>
            </w:r>
            <w:r>
              <w:rPr>
                <w:b/>
                <w:bCs/>
              </w:rPr>
              <w:t>3</w:t>
            </w:r>
            <w:r w:rsidRPr="008C1C7F">
              <w:rPr>
                <w:b/>
                <w:bCs/>
              </w:rPr>
              <w:t xml:space="preserve"> (</w:t>
            </w:r>
            <w:r w:rsidR="00EC758B">
              <w:rPr>
                <w:b/>
                <w:bCs/>
              </w:rPr>
              <w:t>ASHLEY</w:t>
            </w:r>
            <w:r w:rsidRPr="008C1C7F">
              <w:rPr>
                <w:b/>
                <w:bCs/>
              </w:rPr>
              <w:t>)</w:t>
            </w:r>
            <w:r>
              <w:rPr>
                <w:b/>
                <w:bCs/>
              </w:rPr>
              <w:t xml:space="preserve"> </w:t>
            </w:r>
            <w:r w:rsidRPr="006B3991">
              <w:rPr>
                <w:b/>
                <w:bCs/>
                <w:i/>
                <w:iCs/>
              </w:rPr>
              <w:t xml:space="preserve">– </w:t>
            </w:r>
          </w:p>
          <w:p w14:paraId="6ED3CB31" w14:textId="77777777" w:rsidR="008B3B88" w:rsidRDefault="008B3B88" w:rsidP="008B3B88">
            <w:r>
              <w:t>February 7-8 – Athens, GA</w:t>
            </w:r>
          </w:p>
          <w:p w14:paraId="13CDCFCB" w14:textId="77777777" w:rsidR="008B3B88" w:rsidRDefault="008B3B88" w:rsidP="008B3B88">
            <w:r>
              <w:t>April 12-13 – Atlanta, GA</w:t>
            </w:r>
          </w:p>
          <w:p w14:paraId="468A4A89" w14:textId="7D7F2F66" w:rsidR="001317FC" w:rsidRDefault="00000000" w:rsidP="008B3B88">
            <w:hyperlink r:id="rId9" w:history="1">
              <w:r w:rsidR="001317FC" w:rsidRPr="00591A95">
                <w:rPr>
                  <w:rStyle w:val="Hyperlink"/>
                </w:rPr>
                <w:t>https://scsc.georgia.gov/governance-training-requirement</w:t>
              </w:r>
            </w:hyperlink>
          </w:p>
          <w:p w14:paraId="134A6A92" w14:textId="393599A1" w:rsidR="00BD03FF" w:rsidRDefault="00BD03FF" w:rsidP="008B3B88">
            <w:r>
              <w:t>*doesn’t not conflict with winter or spring break</w:t>
            </w:r>
            <w:r w:rsidR="00F706A0">
              <w:t xml:space="preserve"> at the school</w:t>
            </w:r>
          </w:p>
          <w:p w14:paraId="0558805D" w14:textId="58CCDEC0" w:rsidR="001317FC" w:rsidRPr="00BB49D8" w:rsidRDefault="001317FC" w:rsidP="008B3B88"/>
        </w:tc>
        <w:tc>
          <w:tcPr>
            <w:tcW w:w="7560" w:type="dxa"/>
          </w:tcPr>
          <w:p w14:paraId="7043F6D4" w14:textId="77777777" w:rsidR="006D25D9" w:rsidRDefault="000C6B8E" w:rsidP="00C31477">
            <w:pPr>
              <w:numPr>
                <w:ilvl w:val="0"/>
                <w:numId w:val="3"/>
              </w:numPr>
              <w:pBdr>
                <w:top w:val="nil"/>
                <w:left w:val="nil"/>
                <w:bottom w:val="nil"/>
                <w:right w:val="nil"/>
                <w:between w:val="nil"/>
              </w:pBdr>
              <w:ind w:left="720"/>
              <w:rPr>
                <w:i/>
                <w:color w:val="000000"/>
              </w:rPr>
            </w:pPr>
            <w:r>
              <w:rPr>
                <w:i/>
                <w:color w:val="000000"/>
              </w:rPr>
              <w:t>Need to review pricing and options with provider for alternate training</w:t>
            </w:r>
          </w:p>
          <w:p w14:paraId="2F411939" w14:textId="2FE69103" w:rsidR="006863D4" w:rsidRDefault="00D06F34" w:rsidP="00C31477">
            <w:pPr>
              <w:numPr>
                <w:ilvl w:val="0"/>
                <w:numId w:val="3"/>
              </w:numPr>
              <w:pBdr>
                <w:top w:val="nil"/>
                <w:left w:val="nil"/>
                <w:bottom w:val="nil"/>
                <w:right w:val="nil"/>
                <w:between w:val="nil"/>
              </w:pBdr>
              <w:ind w:left="720"/>
              <w:rPr>
                <w:i/>
                <w:color w:val="000000"/>
              </w:rPr>
            </w:pPr>
            <w:r>
              <w:rPr>
                <w:i/>
                <w:color w:val="000000"/>
              </w:rPr>
              <w:t>Investigate options and pricing with vendor</w:t>
            </w:r>
          </w:p>
        </w:tc>
      </w:tr>
      <w:tr w:rsidR="00195A2A" w14:paraId="3E072B3B" w14:textId="77777777">
        <w:tc>
          <w:tcPr>
            <w:tcW w:w="7195" w:type="dxa"/>
          </w:tcPr>
          <w:p w14:paraId="65ED549E" w14:textId="58CD5EA3" w:rsidR="00195A2A" w:rsidRDefault="00195A2A" w:rsidP="00C31477">
            <w:pPr>
              <w:rPr>
                <w:b/>
              </w:rPr>
            </w:pPr>
            <w:r>
              <w:rPr>
                <w:b/>
              </w:rPr>
              <w:t>Board Activities Calendar</w:t>
            </w:r>
            <w:r w:rsidR="00DE4D53">
              <w:rPr>
                <w:b/>
              </w:rPr>
              <w:t xml:space="preserve"> (</w:t>
            </w:r>
            <w:r w:rsidR="008A7028">
              <w:rPr>
                <w:b/>
              </w:rPr>
              <w:t>MR. TUCK</w:t>
            </w:r>
            <w:r w:rsidR="00DE4D53">
              <w:rPr>
                <w:b/>
              </w:rPr>
              <w:t>)</w:t>
            </w:r>
          </w:p>
          <w:p w14:paraId="12560DED" w14:textId="65E9E1DD" w:rsidR="00E35307" w:rsidRDefault="00000000" w:rsidP="00C31477">
            <w:pPr>
              <w:rPr>
                <w:b/>
              </w:rPr>
            </w:pPr>
            <w:hyperlink r:id="rId10" w:history="1">
              <w:r w:rsidR="00E35307" w:rsidRPr="00E35307">
                <w:rPr>
                  <w:rStyle w:val="Hyperlink"/>
                  <w:b/>
                </w:rPr>
                <w:t>Link</w:t>
              </w:r>
            </w:hyperlink>
          </w:p>
          <w:p w14:paraId="5534B545" w14:textId="7E0376B1" w:rsidR="00E35307" w:rsidRPr="00C31477" w:rsidRDefault="00E35307" w:rsidP="00C31477">
            <w:pPr>
              <w:rPr>
                <w:b/>
              </w:rPr>
            </w:pPr>
          </w:p>
        </w:tc>
        <w:tc>
          <w:tcPr>
            <w:tcW w:w="7560" w:type="dxa"/>
          </w:tcPr>
          <w:p w14:paraId="39344342" w14:textId="56F3C9D2" w:rsidR="00195A2A" w:rsidRDefault="000C6B8E" w:rsidP="00C31477">
            <w:pPr>
              <w:numPr>
                <w:ilvl w:val="0"/>
                <w:numId w:val="3"/>
              </w:numPr>
              <w:pBdr>
                <w:top w:val="nil"/>
                <w:left w:val="nil"/>
                <w:bottom w:val="nil"/>
                <w:right w:val="nil"/>
                <w:between w:val="nil"/>
              </w:pBdr>
              <w:ind w:left="720"/>
              <w:rPr>
                <w:i/>
                <w:color w:val="000000"/>
              </w:rPr>
            </w:pPr>
            <w:r>
              <w:rPr>
                <w:i/>
                <w:color w:val="000000"/>
              </w:rPr>
              <w:t>Review &amp;</w:t>
            </w:r>
            <w:r w:rsidR="00572FC1">
              <w:rPr>
                <w:i/>
                <w:color w:val="000000"/>
              </w:rPr>
              <w:t xml:space="preserve"> Update as Necessary</w:t>
            </w:r>
          </w:p>
          <w:p w14:paraId="621AED1C" w14:textId="6B45ACC3" w:rsidR="00BA3D1A" w:rsidRDefault="00BA3D1A" w:rsidP="00BA3D1A">
            <w:pPr>
              <w:numPr>
                <w:ilvl w:val="1"/>
                <w:numId w:val="3"/>
              </w:numPr>
              <w:pBdr>
                <w:top w:val="nil"/>
                <w:left w:val="nil"/>
                <w:bottom w:val="nil"/>
                <w:right w:val="nil"/>
                <w:between w:val="nil"/>
              </w:pBdr>
              <w:rPr>
                <w:i/>
                <w:color w:val="000000"/>
              </w:rPr>
            </w:pPr>
            <w:r>
              <w:rPr>
                <w:i/>
                <w:color w:val="000000"/>
              </w:rPr>
              <w:t>Updated and send to committee chairs for input</w:t>
            </w:r>
          </w:p>
        </w:tc>
      </w:tr>
      <w:tr w:rsidR="00341E49" w14:paraId="3CC48B2C" w14:textId="77777777">
        <w:tc>
          <w:tcPr>
            <w:tcW w:w="7195" w:type="dxa"/>
          </w:tcPr>
          <w:p w14:paraId="3CC48B23" w14:textId="23FC4085" w:rsidR="00341E49" w:rsidRDefault="00341E49" w:rsidP="00341E49">
            <w:pPr>
              <w:pBdr>
                <w:top w:val="nil"/>
                <w:left w:val="nil"/>
                <w:bottom w:val="nil"/>
                <w:right w:val="nil"/>
                <w:between w:val="nil"/>
              </w:pBdr>
              <w:rPr>
                <w:b/>
              </w:rPr>
            </w:pPr>
            <w:r>
              <w:rPr>
                <w:b/>
              </w:rPr>
              <w:t>Updating School Policies (</w:t>
            </w:r>
            <w:r w:rsidR="003C3432">
              <w:rPr>
                <w:b/>
              </w:rPr>
              <w:t>JON</w:t>
            </w:r>
            <w:r>
              <w:rPr>
                <w:b/>
              </w:rPr>
              <w:t>)</w:t>
            </w:r>
          </w:p>
          <w:p w14:paraId="46D59193" w14:textId="317D122E" w:rsidR="003226E0" w:rsidRDefault="00000000" w:rsidP="00341E49">
            <w:pPr>
              <w:pBdr>
                <w:top w:val="nil"/>
                <w:left w:val="nil"/>
                <w:bottom w:val="nil"/>
                <w:right w:val="nil"/>
                <w:between w:val="nil"/>
              </w:pBdr>
              <w:rPr>
                <w:b/>
              </w:rPr>
            </w:pPr>
            <w:hyperlink r:id="rId11" w:history="1">
              <w:r w:rsidR="003226E0" w:rsidRPr="003226E0">
                <w:rPr>
                  <w:rStyle w:val="Hyperlink"/>
                  <w:b/>
                </w:rPr>
                <w:t>Link</w:t>
              </w:r>
            </w:hyperlink>
          </w:p>
          <w:p w14:paraId="00C51391" w14:textId="099FC86C" w:rsidR="00A92650" w:rsidRDefault="00BC05A6" w:rsidP="00694B87">
            <w:pPr>
              <w:rPr>
                <w:bCs/>
                <w:sz w:val="28"/>
                <w:szCs w:val="28"/>
              </w:rPr>
            </w:pPr>
            <w:r>
              <w:rPr>
                <w:bCs/>
                <w:sz w:val="28"/>
                <w:szCs w:val="28"/>
              </w:rPr>
              <w:t xml:space="preserve"> The d</w:t>
            </w:r>
            <w:r w:rsidR="002C0322">
              <w:rPr>
                <w:bCs/>
                <w:sz w:val="28"/>
                <w:szCs w:val="28"/>
              </w:rPr>
              <w:t xml:space="preserve">ivisive </w:t>
            </w:r>
            <w:r>
              <w:rPr>
                <w:bCs/>
                <w:sz w:val="28"/>
                <w:szCs w:val="28"/>
              </w:rPr>
              <w:t xml:space="preserve">of concepts/ sand box folder </w:t>
            </w:r>
          </w:p>
          <w:p w14:paraId="3CC48B26" w14:textId="2643B369" w:rsidR="00BC05A6" w:rsidRPr="00694B87" w:rsidRDefault="00BC05A6" w:rsidP="00694B87">
            <w:pPr>
              <w:rPr>
                <w:bCs/>
                <w:sz w:val="28"/>
                <w:szCs w:val="28"/>
              </w:rPr>
            </w:pPr>
            <w:r>
              <w:rPr>
                <w:bCs/>
                <w:sz w:val="28"/>
                <w:szCs w:val="28"/>
              </w:rPr>
              <w:t xml:space="preserve">Include office staff to work on accounting and draft recommendation. </w:t>
            </w:r>
          </w:p>
        </w:tc>
        <w:tc>
          <w:tcPr>
            <w:tcW w:w="7560" w:type="dxa"/>
          </w:tcPr>
          <w:p w14:paraId="3A771017" w14:textId="62AB0272" w:rsidR="006E7AA4" w:rsidRDefault="006E7AA4" w:rsidP="0030640A">
            <w:pPr>
              <w:numPr>
                <w:ilvl w:val="0"/>
                <w:numId w:val="2"/>
              </w:numPr>
              <w:pBdr>
                <w:top w:val="nil"/>
                <w:left w:val="nil"/>
                <w:bottom w:val="nil"/>
                <w:right w:val="nil"/>
                <w:between w:val="nil"/>
              </w:pBdr>
              <w:spacing w:after="160" w:line="259" w:lineRule="auto"/>
              <w:rPr>
                <w:bCs/>
                <w:i/>
                <w:iCs/>
              </w:rPr>
            </w:pPr>
            <w:r>
              <w:rPr>
                <w:bCs/>
                <w:i/>
                <w:iCs/>
              </w:rPr>
              <w:t>Update website/policies that were recently approved</w:t>
            </w:r>
            <w:r w:rsidR="00B064B3">
              <w:rPr>
                <w:bCs/>
                <w:i/>
                <w:iCs/>
              </w:rPr>
              <w:t xml:space="preserve"> </w:t>
            </w:r>
            <w:r w:rsidR="00F94744">
              <w:rPr>
                <w:bCs/>
                <w:i/>
                <w:iCs/>
              </w:rPr>
              <w:t>–</w:t>
            </w:r>
            <w:r w:rsidR="00B064B3">
              <w:rPr>
                <w:bCs/>
                <w:i/>
                <w:iCs/>
              </w:rPr>
              <w:t xml:space="preserve"> </w:t>
            </w:r>
            <w:r w:rsidR="00F94744">
              <w:rPr>
                <w:bCs/>
                <w:i/>
                <w:iCs/>
              </w:rPr>
              <w:t>discussed Rochelle to update.</w:t>
            </w:r>
          </w:p>
          <w:p w14:paraId="125D066A" w14:textId="273A00FB" w:rsidR="00ED32F4" w:rsidRDefault="00764694" w:rsidP="006E7AA4">
            <w:pPr>
              <w:numPr>
                <w:ilvl w:val="1"/>
                <w:numId w:val="2"/>
              </w:numPr>
              <w:pBdr>
                <w:top w:val="nil"/>
                <w:left w:val="nil"/>
                <w:bottom w:val="nil"/>
                <w:right w:val="nil"/>
                <w:between w:val="nil"/>
              </w:pBdr>
              <w:spacing w:after="160" w:line="259" w:lineRule="auto"/>
              <w:rPr>
                <w:bCs/>
                <w:i/>
                <w:iCs/>
              </w:rPr>
            </w:pPr>
            <w:r>
              <w:rPr>
                <w:bCs/>
                <w:i/>
                <w:iCs/>
              </w:rPr>
              <w:t xml:space="preserve">Divisive Concepts – SCSC made recommendations, Jon to update a draft </w:t>
            </w:r>
            <w:r w:rsidR="008D7044">
              <w:rPr>
                <w:bCs/>
                <w:i/>
                <w:iCs/>
              </w:rPr>
              <w:t xml:space="preserve">for review in </w:t>
            </w:r>
            <w:proofErr w:type="gramStart"/>
            <w:r w:rsidR="003A3BC8">
              <w:rPr>
                <w:bCs/>
                <w:i/>
                <w:iCs/>
              </w:rPr>
              <w:t xml:space="preserve">April </w:t>
            </w:r>
            <w:r w:rsidR="008D7044">
              <w:rPr>
                <w:bCs/>
                <w:i/>
                <w:iCs/>
              </w:rPr>
              <w:t>.</w:t>
            </w:r>
            <w:proofErr w:type="gramEnd"/>
            <w:r w:rsidR="008D7044">
              <w:rPr>
                <w:bCs/>
                <w:i/>
                <w:iCs/>
              </w:rPr>
              <w:t xml:space="preserve">  Need to </w:t>
            </w:r>
            <w:proofErr w:type="gramStart"/>
            <w:r w:rsidR="008D7044">
              <w:rPr>
                <w:bCs/>
                <w:i/>
                <w:iCs/>
              </w:rPr>
              <w:t>completed</w:t>
            </w:r>
            <w:proofErr w:type="gramEnd"/>
            <w:r w:rsidR="00505883">
              <w:rPr>
                <w:bCs/>
                <w:i/>
                <w:iCs/>
              </w:rPr>
              <w:t xml:space="preserve"> by May.</w:t>
            </w:r>
          </w:p>
          <w:p w14:paraId="2F9920DA" w14:textId="7E24546B" w:rsidR="003E150D" w:rsidRPr="00BC05A6" w:rsidRDefault="003E150D" w:rsidP="00BC05A6">
            <w:pPr>
              <w:numPr>
                <w:ilvl w:val="1"/>
                <w:numId w:val="2"/>
              </w:numPr>
              <w:pBdr>
                <w:top w:val="nil"/>
                <w:left w:val="nil"/>
                <w:bottom w:val="nil"/>
                <w:right w:val="nil"/>
                <w:between w:val="nil"/>
              </w:pBdr>
              <w:spacing w:after="160" w:line="259" w:lineRule="auto"/>
              <w:rPr>
                <w:i/>
              </w:rPr>
            </w:pPr>
            <w:r>
              <w:rPr>
                <w:bCs/>
                <w:i/>
                <w:iCs/>
              </w:rPr>
              <w:lastRenderedPageBreak/>
              <w:t xml:space="preserve">Adverse Procurement </w:t>
            </w:r>
            <w:r w:rsidR="00904A62">
              <w:rPr>
                <w:bCs/>
                <w:i/>
                <w:iCs/>
              </w:rPr>
              <w:t>/ Accounting – draft</w:t>
            </w:r>
            <w:r w:rsidR="00F81533">
              <w:rPr>
                <w:bCs/>
                <w:i/>
                <w:iCs/>
              </w:rPr>
              <w:t>/recommendations started</w:t>
            </w:r>
            <w:r w:rsidR="00E51570">
              <w:rPr>
                <w:bCs/>
                <w:i/>
                <w:iCs/>
              </w:rPr>
              <w:t xml:space="preserve">.  </w:t>
            </w:r>
            <w:r w:rsidR="00C72E9A">
              <w:rPr>
                <w:bCs/>
                <w:i/>
                <w:iCs/>
              </w:rPr>
              <w:t>S</w:t>
            </w:r>
            <w:r w:rsidR="00F81533">
              <w:rPr>
                <w:bCs/>
                <w:i/>
                <w:iCs/>
              </w:rPr>
              <w:t>ch</w:t>
            </w:r>
            <w:r w:rsidR="00C72E9A">
              <w:rPr>
                <w:bCs/>
                <w:i/>
                <w:iCs/>
              </w:rPr>
              <w:t xml:space="preserve">eduled draft review in April.  </w:t>
            </w:r>
            <w:r w:rsidR="00E51570">
              <w:rPr>
                <w:bCs/>
                <w:i/>
                <w:iCs/>
              </w:rPr>
              <w:t>Need to be completed by May.</w:t>
            </w:r>
            <w:r w:rsidR="00BC05A6">
              <w:rPr>
                <w:bCs/>
                <w:i/>
                <w:iCs/>
              </w:rPr>
              <w:t xml:space="preserve"> </w:t>
            </w:r>
            <w:proofErr w:type="gramStart"/>
            <w:r w:rsidR="00BC05A6">
              <w:rPr>
                <w:i/>
              </w:rPr>
              <w:t>Vimal  and</w:t>
            </w:r>
            <w:proofErr w:type="gramEnd"/>
            <w:r w:rsidR="00BC05A6">
              <w:rPr>
                <w:i/>
              </w:rPr>
              <w:t xml:space="preserve"> adverse account and will include Eric, Principle King, and Neva. </w:t>
            </w:r>
          </w:p>
          <w:p w14:paraId="28797452" w14:textId="51C67BDF" w:rsidR="00150470" w:rsidRDefault="00150470" w:rsidP="00F14163">
            <w:pPr>
              <w:numPr>
                <w:ilvl w:val="0"/>
                <w:numId w:val="2"/>
              </w:numPr>
              <w:pBdr>
                <w:top w:val="nil"/>
                <w:left w:val="nil"/>
                <w:bottom w:val="nil"/>
                <w:right w:val="nil"/>
                <w:between w:val="nil"/>
              </w:pBdr>
              <w:spacing w:after="160" w:line="259" w:lineRule="auto"/>
              <w:rPr>
                <w:i/>
              </w:rPr>
            </w:pPr>
            <w:r>
              <w:rPr>
                <w:i/>
              </w:rPr>
              <w:t xml:space="preserve">Student Removal – Mr. Schoening to review with </w:t>
            </w:r>
            <w:r w:rsidR="00BC7174">
              <w:rPr>
                <w:i/>
              </w:rPr>
              <w:t>J. Pollard for suggestions</w:t>
            </w:r>
            <w:r w:rsidR="00BC05A6">
              <w:rPr>
                <w:i/>
              </w:rPr>
              <w:t xml:space="preserve">. Page 38 plan for removal to discuss in our next meeting. </w:t>
            </w:r>
          </w:p>
          <w:p w14:paraId="6C7F21A8" w14:textId="6E6B611C" w:rsidR="0000046C" w:rsidRDefault="00232934" w:rsidP="00F14163">
            <w:pPr>
              <w:numPr>
                <w:ilvl w:val="0"/>
                <w:numId w:val="2"/>
              </w:numPr>
              <w:pBdr>
                <w:top w:val="nil"/>
                <w:left w:val="nil"/>
                <w:bottom w:val="nil"/>
                <w:right w:val="nil"/>
                <w:between w:val="nil"/>
              </w:pBdr>
              <w:spacing w:after="160" w:line="259" w:lineRule="auto"/>
              <w:rPr>
                <w:i/>
              </w:rPr>
            </w:pPr>
            <w:r>
              <w:rPr>
                <w:i/>
              </w:rPr>
              <w:t>Current Policy has mark-up about ¼ of the Board Policy for editing</w:t>
            </w:r>
          </w:p>
          <w:p w14:paraId="1651921F" w14:textId="18BDD94A" w:rsidR="00232934" w:rsidRDefault="00EA0213" w:rsidP="00232934">
            <w:pPr>
              <w:numPr>
                <w:ilvl w:val="1"/>
                <w:numId w:val="2"/>
              </w:numPr>
              <w:pBdr>
                <w:top w:val="nil"/>
                <w:left w:val="nil"/>
                <w:bottom w:val="nil"/>
                <w:right w:val="nil"/>
                <w:between w:val="nil"/>
              </w:pBdr>
              <w:spacing w:after="160" w:line="259" w:lineRule="auto"/>
              <w:rPr>
                <w:i/>
              </w:rPr>
            </w:pPr>
            <w:r>
              <w:rPr>
                <w:i/>
              </w:rPr>
              <w:t xml:space="preserve">Discussed having </w:t>
            </w:r>
            <w:r w:rsidR="006F4668">
              <w:rPr>
                <w:i/>
              </w:rPr>
              <w:t>first section sent</w:t>
            </w:r>
            <w:r w:rsidR="00DB58DD">
              <w:rPr>
                <w:i/>
              </w:rPr>
              <w:t xml:space="preserve"> initial section for review.</w:t>
            </w:r>
          </w:p>
          <w:p w14:paraId="7125E0AB" w14:textId="5AF887D4" w:rsidR="00934217" w:rsidRDefault="00934217" w:rsidP="00F14163">
            <w:pPr>
              <w:numPr>
                <w:ilvl w:val="0"/>
                <w:numId w:val="2"/>
              </w:numPr>
              <w:pBdr>
                <w:top w:val="nil"/>
                <w:left w:val="nil"/>
                <w:bottom w:val="nil"/>
                <w:right w:val="nil"/>
                <w:between w:val="nil"/>
              </w:pBdr>
              <w:spacing w:after="160" w:line="259" w:lineRule="auto"/>
              <w:rPr>
                <w:i/>
              </w:rPr>
            </w:pPr>
            <w:r>
              <w:rPr>
                <w:i/>
              </w:rPr>
              <w:t xml:space="preserve">Discuss how to make policy manual </w:t>
            </w:r>
            <w:r w:rsidR="00BC05A6">
              <w:rPr>
                <w:i/>
              </w:rPr>
              <w:t xml:space="preserve">versioning </w:t>
            </w:r>
            <w:proofErr w:type="gramStart"/>
            <w:r w:rsidR="00BC05A6">
              <w:rPr>
                <w:i/>
              </w:rPr>
              <w:t xml:space="preserve">control </w:t>
            </w:r>
            <w:r w:rsidR="007566AB">
              <w:rPr>
                <w:i/>
              </w:rPr>
              <w:t>.</w:t>
            </w:r>
            <w:proofErr w:type="gramEnd"/>
            <w:r w:rsidR="007566AB">
              <w:rPr>
                <w:i/>
              </w:rPr>
              <w:t xml:space="preserve"> </w:t>
            </w:r>
            <w:r>
              <w:rPr>
                <w:i/>
              </w:rPr>
              <w:t xml:space="preserve">easier </w:t>
            </w:r>
            <w:r w:rsidR="00021D7B">
              <w:rPr>
                <w:i/>
              </w:rPr>
              <w:t>and accessible</w:t>
            </w:r>
            <w:r>
              <w:rPr>
                <w:i/>
              </w:rPr>
              <w:t xml:space="preserve"> – </w:t>
            </w:r>
          </w:p>
          <w:p w14:paraId="5FF5B229" w14:textId="732EFA96" w:rsidR="00BC05A6" w:rsidRDefault="00621851" w:rsidP="00BC05A6">
            <w:pPr>
              <w:numPr>
                <w:ilvl w:val="1"/>
                <w:numId w:val="2"/>
              </w:numPr>
              <w:pBdr>
                <w:top w:val="nil"/>
                <w:left w:val="nil"/>
                <w:bottom w:val="nil"/>
                <w:right w:val="nil"/>
                <w:between w:val="nil"/>
              </w:pBdr>
              <w:spacing w:after="160" w:line="259" w:lineRule="auto"/>
              <w:rPr>
                <w:i/>
              </w:rPr>
            </w:pPr>
            <w:r>
              <w:rPr>
                <w:i/>
              </w:rPr>
              <w:t>Discussed e</w:t>
            </w:r>
            <w:r w:rsidR="007566AB">
              <w:rPr>
                <w:i/>
              </w:rPr>
              <w:t xml:space="preserve">ach policy is a broken down by </w:t>
            </w:r>
            <w:r>
              <w:rPr>
                <w:i/>
              </w:rPr>
              <w:t>section to make it easier to find/adjust</w:t>
            </w:r>
            <w:r w:rsidR="0000046C">
              <w:rPr>
                <w:i/>
              </w:rPr>
              <w:t xml:space="preserve"> – (still reviewing)</w:t>
            </w:r>
            <w:r w:rsidR="00BC05A6">
              <w:rPr>
                <w:i/>
              </w:rPr>
              <w:t xml:space="preserve"> </w:t>
            </w:r>
          </w:p>
          <w:p w14:paraId="6A95EB6E" w14:textId="4FDF7DB4" w:rsidR="00BC05A6" w:rsidRDefault="00BC05A6" w:rsidP="00BC05A6">
            <w:pPr>
              <w:numPr>
                <w:ilvl w:val="1"/>
                <w:numId w:val="2"/>
              </w:numPr>
              <w:pBdr>
                <w:top w:val="nil"/>
                <w:left w:val="nil"/>
                <w:bottom w:val="nil"/>
                <w:right w:val="nil"/>
                <w:between w:val="nil"/>
              </w:pBdr>
              <w:spacing w:after="160" w:line="259" w:lineRule="auto"/>
              <w:rPr>
                <w:i/>
              </w:rPr>
            </w:pPr>
            <w:r>
              <w:rPr>
                <w:i/>
              </w:rPr>
              <w:t xml:space="preserve">Vimal will send out the </w:t>
            </w:r>
            <w:r w:rsidR="003A3BC8">
              <w:rPr>
                <w:i/>
              </w:rPr>
              <w:t xml:space="preserve">devise </w:t>
            </w:r>
            <w:r>
              <w:rPr>
                <w:i/>
              </w:rPr>
              <w:t>concepts.</w:t>
            </w:r>
          </w:p>
          <w:p w14:paraId="428D538B" w14:textId="46A360F1" w:rsidR="00BC05A6" w:rsidRPr="00BC05A6" w:rsidRDefault="00BC05A6" w:rsidP="00BC05A6">
            <w:pPr>
              <w:numPr>
                <w:ilvl w:val="1"/>
                <w:numId w:val="2"/>
              </w:numPr>
              <w:pBdr>
                <w:top w:val="nil"/>
                <w:left w:val="nil"/>
                <w:bottom w:val="nil"/>
                <w:right w:val="nil"/>
                <w:between w:val="nil"/>
              </w:pBdr>
              <w:rPr>
                <w:i/>
              </w:rPr>
            </w:pPr>
            <w:r>
              <w:rPr>
                <w:i/>
              </w:rPr>
              <w:t xml:space="preserve">Mr. </w:t>
            </w:r>
            <w:proofErr w:type="spellStart"/>
            <w:r>
              <w:rPr>
                <w:i/>
              </w:rPr>
              <w:t>Schoneing</w:t>
            </w:r>
            <w:proofErr w:type="spellEnd"/>
            <w:r>
              <w:rPr>
                <w:i/>
              </w:rPr>
              <w:t xml:space="preserve"> will follow up with the school on the impact to the charter. </w:t>
            </w:r>
            <w:r w:rsidRPr="00BC05A6">
              <w:rPr>
                <w:rFonts w:ascii="Helvetica" w:hAnsi="Helvetica"/>
                <w:color w:val="000000"/>
                <w:sz w:val="18"/>
                <w:szCs w:val="18"/>
              </w:rPr>
              <w:t xml:space="preserve">An amendment to the Liberty Tech Charter giving current Pre-K students the ability to matriculate to kindergarten, as with all other Liberty Tech grade levels.  We know that familiarity and relationships are important to the developing child, it seems counterproductive to remove them from their learning environment after first year simply because Pre-K is a separately funded program.  According </w:t>
            </w:r>
            <w:proofErr w:type="gramStart"/>
            <w:r w:rsidRPr="00BC05A6">
              <w:rPr>
                <w:rFonts w:ascii="Helvetica" w:hAnsi="Helvetica"/>
                <w:color w:val="000000"/>
                <w:sz w:val="18"/>
                <w:szCs w:val="18"/>
              </w:rPr>
              <w:t>to  O.C.G.A.</w:t>
            </w:r>
            <w:proofErr w:type="gramEnd"/>
            <w:r w:rsidRPr="00BC05A6">
              <w:rPr>
                <w:rFonts w:ascii="Helvetica" w:hAnsi="Helvetica"/>
                <w:color w:val="000000"/>
                <w:sz w:val="18"/>
                <w:szCs w:val="18"/>
              </w:rPr>
              <w:t xml:space="preserve"> § 20-2-2066 since the Pre-K program utilizes LTCS facilities, Liberty Tech may give enrollment preference. To provide such enrollment preference it must be included in the charter, which brings me to this email request. If further information is needed, please let me know.</w:t>
            </w:r>
          </w:p>
          <w:p w14:paraId="3CC48B2B" w14:textId="6A09E389" w:rsidR="00BC05A6" w:rsidRPr="00F14163" w:rsidRDefault="00BC05A6" w:rsidP="007566AB">
            <w:pPr>
              <w:numPr>
                <w:ilvl w:val="1"/>
                <w:numId w:val="2"/>
              </w:numPr>
              <w:pBdr>
                <w:top w:val="nil"/>
                <w:left w:val="nil"/>
                <w:bottom w:val="nil"/>
                <w:right w:val="nil"/>
                <w:between w:val="nil"/>
              </w:pBdr>
              <w:spacing w:after="160" w:line="259" w:lineRule="auto"/>
              <w:rPr>
                <w:i/>
              </w:rPr>
            </w:pPr>
          </w:p>
        </w:tc>
      </w:tr>
      <w:tr w:rsidR="00341E49" w14:paraId="3CC48B3F" w14:textId="77777777">
        <w:trPr>
          <w:trHeight w:val="692"/>
        </w:trPr>
        <w:tc>
          <w:tcPr>
            <w:tcW w:w="7195" w:type="dxa"/>
          </w:tcPr>
          <w:p w14:paraId="3CC48B3B" w14:textId="77777777" w:rsidR="00341E49" w:rsidRDefault="00341E49" w:rsidP="00341E49">
            <w:pPr>
              <w:rPr>
                <w:b/>
              </w:rPr>
            </w:pPr>
            <w:r>
              <w:rPr>
                <w:b/>
              </w:rPr>
              <w:lastRenderedPageBreak/>
              <w:t>Ongoing Tasks</w:t>
            </w:r>
          </w:p>
          <w:p w14:paraId="7D2AC4F9" w14:textId="5A5833C6" w:rsidR="00341E49" w:rsidRPr="0038341B" w:rsidRDefault="00341E49" w:rsidP="00341E49">
            <w:pPr>
              <w:numPr>
                <w:ilvl w:val="0"/>
                <w:numId w:val="10"/>
              </w:numPr>
              <w:pBdr>
                <w:top w:val="nil"/>
                <w:left w:val="nil"/>
                <w:bottom w:val="nil"/>
                <w:right w:val="nil"/>
                <w:between w:val="nil"/>
              </w:pBdr>
              <w:spacing w:after="160" w:line="259" w:lineRule="auto"/>
            </w:pPr>
            <w:r>
              <w:rPr>
                <w:color w:val="000000"/>
              </w:rPr>
              <w:t>Load missing agendas &amp; minutes from past</w:t>
            </w:r>
            <w:r w:rsidR="00BC05A6">
              <w:rPr>
                <w:color w:val="000000"/>
              </w:rPr>
              <w:t xml:space="preserve">. </w:t>
            </w:r>
          </w:p>
          <w:p w14:paraId="3CC48B3C" w14:textId="33707AFB" w:rsidR="0038341B" w:rsidRDefault="0038341B" w:rsidP="00BD2606">
            <w:pPr>
              <w:pBdr>
                <w:top w:val="nil"/>
                <w:left w:val="nil"/>
                <w:bottom w:val="nil"/>
                <w:right w:val="nil"/>
                <w:between w:val="nil"/>
              </w:pBdr>
              <w:spacing w:after="160" w:line="259" w:lineRule="auto"/>
            </w:pPr>
          </w:p>
        </w:tc>
        <w:tc>
          <w:tcPr>
            <w:tcW w:w="7560" w:type="dxa"/>
          </w:tcPr>
          <w:p w14:paraId="3CC48B3D" w14:textId="77777777" w:rsidR="00341E49" w:rsidRDefault="00341E49" w:rsidP="00341E49">
            <w:pPr>
              <w:pBdr>
                <w:top w:val="nil"/>
                <w:left w:val="nil"/>
                <w:bottom w:val="nil"/>
                <w:right w:val="nil"/>
                <w:between w:val="nil"/>
              </w:pBdr>
              <w:spacing w:line="259" w:lineRule="auto"/>
              <w:ind w:left="720"/>
              <w:rPr>
                <w:i/>
                <w:color w:val="000000"/>
              </w:rPr>
            </w:pPr>
          </w:p>
          <w:p w14:paraId="3CC48B3E" w14:textId="4BE63C14" w:rsidR="00341E49" w:rsidRPr="006E7AA4" w:rsidRDefault="00341E49" w:rsidP="006E7AA4">
            <w:pPr>
              <w:numPr>
                <w:ilvl w:val="0"/>
                <w:numId w:val="10"/>
              </w:numPr>
              <w:pBdr>
                <w:top w:val="nil"/>
                <w:left w:val="nil"/>
                <w:bottom w:val="nil"/>
                <w:right w:val="nil"/>
                <w:between w:val="nil"/>
              </w:pBdr>
              <w:spacing w:after="160" w:line="259" w:lineRule="auto"/>
              <w:rPr>
                <w:i/>
                <w:color w:val="000000"/>
              </w:rPr>
            </w:pPr>
            <w:r>
              <w:rPr>
                <w:i/>
                <w:color w:val="000000"/>
              </w:rPr>
              <w:t>Ensure attendance is tracked by updating and uploading meeting minutes</w:t>
            </w:r>
            <w:r w:rsidR="00BC05A6">
              <w:rPr>
                <w:i/>
                <w:color w:val="000000"/>
              </w:rPr>
              <w:t xml:space="preserve">. Making it PDF format.  DELETING THE MINIUTES TAB AND UPLOADING THE AGENDA. </w:t>
            </w:r>
          </w:p>
        </w:tc>
      </w:tr>
      <w:tr w:rsidR="00341E49" w14:paraId="3CC48B4F" w14:textId="77777777">
        <w:tc>
          <w:tcPr>
            <w:tcW w:w="7195" w:type="dxa"/>
          </w:tcPr>
          <w:p w14:paraId="3CC48B40" w14:textId="77777777" w:rsidR="00341E49" w:rsidRDefault="00341E49" w:rsidP="00341E49">
            <w:pPr>
              <w:rPr>
                <w:b/>
              </w:rPr>
            </w:pPr>
            <w:r>
              <w:rPr>
                <w:b/>
              </w:rPr>
              <w:t>Subcommittee Progress / Long-Term Board Tasks</w:t>
            </w:r>
          </w:p>
          <w:p w14:paraId="3CC48B43" w14:textId="77777777" w:rsidR="00341E49" w:rsidRDefault="00341E49" w:rsidP="00341E49">
            <w:pPr>
              <w:numPr>
                <w:ilvl w:val="0"/>
                <w:numId w:val="10"/>
              </w:numPr>
              <w:pBdr>
                <w:top w:val="nil"/>
                <w:left w:val="nil"/>
                <w:bottom w:val="nil"/>
                <w:right w:val="nil"/>
                <w:between w:val="nil"/>
              </w:pBdr>
              <w:spacing w:line="259" w:lineRule="auto"/>
            </w:pPr>
            <w:r>
              <w:rPr>
                <w:color w:val="000000"/>
              </w:rPr>
              <w:t>Initiate long-term building for school (VIMAL / ERIC)</w:t>
            </w:r>
          </w:p>
          <w:p w14:paraId="3CC48B44" w14:textId="77777777" w:rsidR="00341E49" w:rsidRDefault="00341E49" w:rsidP="00341E49">
            <w:pPr>
              <w:numPr>
                <w:ilvl w:val="0"/>
                <w:numId w:val="10"/>
              </w:numPr>
              <w:pBdr>
                <w:top w:val="nil"/>
                <w:left w:val="nil"/>
                <w:bottom w:val="nil"/>
                <w:right w:val="nil"/>
                <w:between w:val="nil"/>
              </w:pBdr>
              <w:spacing w:line="259" w:lineRule="auto"/>
            </w:pPr>
            <w:r>
              <w:rPr>
                <w:color w:val="000000"/>
              </w:rPr>
              <w:lastRenderedPageBreak/>
              <w:t>Curriculum Adoption Policy – New Policy (TBD)</w:t>
            </w:r>
          </w:p>
          <w:p w14:paraId="3CC48B45" w14:textId="77777777" w:rsidR="00341E49" w:rsidRDefault="00341E49" w:rsidP="00341E49">
            <w:pPr>
              <w:pBdr>
                <w:top w:val="nil"/>
                <w:left w:val="nil"/>
                <w:bottom w:val="nil"/>
                <w:right w:val="nil"/>
                <w:between w:val="nil"/>
              </w:pBdr>
              <w:spacing w:line="259" w:lineRule="auto"/>
              <w:ind w:left="720"/>
            </w:pPr>
          </w:p>
          <w:p w14:paraId="3CC48B46" w14:textId="77777777" w:rsidR="00341E49" w:rsidRDefault="00341E49" w:rsidP="00341E49">
            <w:pPr>
              <w:pBdr>
                <w:top w:val="nil"/>
                <w:left w:val="nil"/>
                <w:bottom w:val="nil"/>
                <w:right w:val="nil"/>
                <w:between w:val="nil"/>
              </w:pBdr>
              <w:spacing w:after="160" w:line="259" w:lineRule="auto"/>
              <w:ind w:left="720"/>
              <w:rPr>
                <w:color w:val="000000"/>
              </w:rPr>
            </w:pPr>
          </w:p>
        </w:tc>
        <w:tc>
          <w:tcPr>
            <w:tcW w:w="7560" w:type="dxa"/>
          </w:tcPr>
          <w:p w14:paraId="3CC48B47" w14:textId="77777777" w:rsidR="00341E49" w:rsidRDefault="00341E49" w:rsidP="00341E49">
            <w:pPr>
              <w:rPr>
                <w:i/>
              </w:rPr>
            </w:pPr>
          </w:p>
          <w:p w14:paraId="3CC48B4B" w14:textId="3CC8C9F5" w:rsidR="00341E49" w:rsidRDefault="00341E49" w:rsidP="00341E49">
            <w:pPr>
              <w:numPr>
                <w:ilvl w:val="0"/>
                <w:numId w:val="10"/>
              </w:numPr>
              <w:pBdr>
                <w:top w:val="nil"/>
                <w:left w:val="nil"/>
                <w:bottom w:val="nil"/>
                <w:right w:val="nil"/>
                <w:between w:val="nil"/>
              </w:pBdr>
              <w:spacing w:after="160" w:line="259" w:lineRule="auto"/>
              <w:rPr>
                <w:i/>
              </w:rPr>
            </w:pPr>
            <w:r>
              <w:rPr>
                <w:i/>
                <w:color w:val="000000"/>
              </w:rPr>
              <w:t>Long-term building – V</w:t>
            </w:r>
            <w:r w:rsidR="00D02A7C">
              <w:rPr>
                <w:i/>
                <w:color w:val="000000"/>
              </w:rPr>
              <w:t>imal / Lauren working with FCBOE</w:t>
            </w:r>
          </w:p>
          <w:p w14:paraId="3CC48B4E" w14:textId="176A74A7" w:rsidR="00341E49" w:rsidRPr="00B27474" w:rsidRDefault="00341E49" w:rsidP="00341E49">
            <w:pPr>
              <w:numPr>
                <w:ilvl w:val="0"/>
                <w:numId w:val="10"/>
              </w:numPr>
              <w:pBdr>
                <w:top w:val="nil"/>
                <w:left w:val="nil"/>
                <w:bottom w:val="nil"/>
                <w:right w:val="nil"/>
                <w:between w:val="nil"/>
              </w:pBdr>
              <w:spacing w:after="160" w:line="259" w:lineRule="auto"/>
              <w:rPr>
                <w:i/>
              </w:rPr>
            </w:pPr>
            <w:r>
              <w:rPr>
                <w:i/>
                <w:color w:val="000000"/>
              </w:rPr>
              <w:lastRenderedPageBreak/>
              <w:t xml:space="preserve">Curriculum Adoption Policy –   </w:t>
            </w:r>
            <w:r w:rsidRPr="00AA31D9">
              <w:rPr>
                <w:b/>
                <w:bCs/>
                <w:i/>
                <w:color w:val="000000"/>
              </w:rPr>
              <w:t>moved to Academic Committee discussion</w:t>
            </w:r>
            <w:r>
              <w:rPr>
                <w:i/>
                <w:color w:val="000000"/>
              </w:rPr>
              <w:t>.  Will share with Governance by June for adoption prior to adding vote on July board meeting</w:t>
            </w:r>
            <w:r w:rsidR="00BC05A6">
              <w:rPr>
                <w:i/>
                <w:color w:val="000000"/>
              </w:rPr>
              <w:t>.</w:t>
            </w:r>
          </w:p>
        </w:tc>
      </w:tr>
      <w:tr w:rsidR="00341E49" w14:paraId="3CC48B58" w14:textId="77777777">
        <w:tc>
          <w:tcPr>
            <w:tcW w:w="7195" w:type="dxa"/>
            <w:shd w:val="clear" w:color="auto" w:fill="D5DCE4"/>
          </w:tcPr>
          <w:p w14:paraId="3CC48B56" w14:textId="58CFD0D8" w:rsidR="00341E49" w:rsidRDefault="00341E49" w:rsidP="00341E49">
            <w:pPr>
              <w:rPr>
                <w:b/>
                <w:sz w:val="28"/>
                <w:szCs w:val="28"/>
              </w:rPr>
            </w:pPr>
            <w:r>
              <w:rPr>
                <w:b/>
                <w:sz w:val="28"/>
                <w:szCs w:val="28"/>
              </w:rPr>
              <w:lastRenderedPageBreak/>
              <w:t xml:space="preserve">Meeting Adjourn </w:t>
            </w:r>
            <w:r w:rsidR="00BC05A6">
              <w:rPr>
                <w:b/>
                <w:sz w:val="28"/>
                <w:szCs w:val="28"/>
              </w:rPr>
              <w:t>–</w:t>
            </w:r>
            <w:r>
              <w:rPr>
                <w:b/>
                <w:sz w:val="28"/>
                <w:szCs w:val="28"/>
              </w:rPr>
              <w:t xml:space="preserve"> </w:t>
            </w:r>
            <w:r w:rsidR="00BC05A6">
              <w:rPr>
                <w:b/>
                <w:sz w:val="28"/>
                <w:szCs w:val="28"/>
              </w:rPr>
              <w:t xml:space="preserve">1:14pm </w:t>
            </w:r>
          </w:p>
        </w:tc>
        <w:tc>
          <w:tcPr>
            <w:tcW w:w="7560" w:type="dxa"/>
            <w:shd w:val="clear" w:color="auto" w:fill="D5DCE4"/>
          </w:tcPr>
          <w:p w14:paraId="011BBCC8" w14:textId="799B97F2" w:rsidR="0040120A" w:rsidRDefault="003A3BC8" w:rsidP="00341E49">
            <w:pPr>
              <w:rPr>
                <w:i/>
              </w:rPr>
            </w:pPr>
            <w:r>
              <w:rPr>
                <w:i/>
              </w:rPr>
              <w:t>1:14</w:t>
            </w:r>
            <w:r w:rsidR="00ED0BE0">
              <w:rPr>
                <w:i/>
              </w:rPr>
              <w:t>pm</w:t>
            </w:r>
          </w:p>
          <w:p w14:paraId="3CC48B57" w14:textId="5D9B65AD" w:rsidR="00341E49" w:rsidRDefault="00EF7D05" w:rsidP="00341E49">
            <w:pPr>
              <w:rPr>
                <w:i/>
              </w:rPr>
            </w:pPr>
            <w:r w:rsidRPr="00EF7D05">
              <w:rPr>
                <w:i/>
              </w:rPr>
              <w:t xml:space="preserve">Next Meeting Scheduled for:  </w:t>
            </w:r>
            <w:r w:rsidR="001C586A">
              <w:rPr>
                <w:i/>
              </w:rPr>
              <w:t>M</w:t>
            </w:r>
            <w:r w:rsidR="00BC05A6">
              <w:rPr>
                <w:i/>
              </w:rPr>
              <w:t>ay 11</w:t>
            </w:r>
            <w:proofErr w:type="gramStart"/>
            <w:r w:rsidR="00BC05A6" w:rsidRPr="00BC05A6">
              <w:rPr>
                <w:i/>
                <w:vertAlign w:val="superscript"/>
              </w:rPr>
              <w:t>th</w:t>
            </w:r>
            <w:r w:rsidR="00BC05A6">
              <w:rPr>
                <w:i/>
              </w:rPr>
              <w:t xml:space="preserve"> </w:t>
            </w:r>
            <w:r w:rsidRPr="00EF7D05">
              <w:rPr>
                <w:i/>
              </w:rPr>
              <w:t xml:space="preserve"> 5</w:t>
            </w:r>
            <w:proofErr w:type="gramEnd"/>
            <w:r w:rsidRPr="00EF7D05">
              <w:rPr>
                <w:i/>
              </w:rPr>
              <w:t>pm</w:t>
            </w:r>
          </w:p>
        </w:tc>
      </w:tr>
    </w:tbl>
    <w:p w14:paraId="794BAF3D" w14:textId="60DA506B" w:rsidR="003D1FA6" w:rsidRDefault="003D1FA6"/>
    <w:sectPr w:rsidR="003D1FA6">
      <w:headerReference w:type="default" r:id="rId12"/>
      <w:footerReference w:type="default" r:id="rId13"/>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014F8" w14:textId="77777777" w:rsidR="00D90F82" w:rsidRDefault="00D90F82">
      <w:pPr>
        <w:spacing w:after="0" w:line="240" w:lineRule="auto"/>
      </w:pPr>
      <w:r>
        <w:separator/>
      </w:r>
    </w:p>
  </w:endnote>
  <w:endnote w:type="continuationSeparator" w:id="0">
    <w:p w14:paraId="24766465" w14:textId="77777777" w:rsidR="00D90F82" w:rsidRDefault="00D90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8B5B" w14:textId="07ECDC56" w:rsidR="00145A65" w:rsidRDefault="00B709A3">
    <w:pPr>
      <w:pBdr>
        <w:top w:val="nil"/>
        <w:left w:val="nil"/>
        <w:bottom w:val="nil"/>
        <w:right w:val="nil"/>
        <w:between w:val="nil"/>
      </w:pBdr>
      <w:tabs>
        <w:tab w:val="center" w:pos="4680"/>
        <w:tab w:val="right" w:pos="9360"/>
      </w:tabs>
      <w:spacing w:after="0" w:line="240" w:lineRule="auto"/>
      <w:jc w:val="center"/>
      <w:rPr>
        <w:smallCaps/>
        <w:color w:val="4472C4"/>
      </w:rPr>
    </w:pPr>
    <w:r>
      <w:rPr>
        <w:smallCaps/>
        <w:color w:val="4472C4"/>
      </w:rPr>
      <w:fldChar w:fldCharType="begin"/>
    </w:r>
    <w:r>
      <w:rPr>
        <w:smallCaps/>
        <w:color w:val="4472C4"/>
      </w:rPr>
      <w:instrText>PAGE</w:instrText>
    </w:r>
    <w:r>
      <w:rPr>
        <w:smallCaps/>
        <w:color w:val="4472C4"/>
      </w:rPr>
      <w:fldChar w:fldCharType="separate"/>
    </w:r>
    <w:r w:rsidR="00C87E8C">
      <w:rPr>
        <w:smallCaps/>
        <w:noProof/>
        <w:color w:val="4472C4"/>
      </w:rPr>
      <w:t>1</w:t>
    </w:r>
    <w:r>
      <w:rPr>
        <w:smallCaps/>
        <w:color w:val="4472C4"/>
      </w:rPr>
      <w:fldChar w:fldCharType="end"/>
    </w:r>
  </w:p>
  <w:p w14:paraId="3CC48B5C" w14:textId="77777777" w:rsidR="00145A65" w:rsidRDefault="00145A6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B0C21" w14:textId="77777777" w:rsidR="00D90F82" w:rsidRDefault="00D90F82">
      <w:pPr>
        <w:spacing w:after="0" w:line="240" w:lineRule="auto"/>
      </w:pPr>
      <w:r>
        <w:separator/>
      </w:r>
    </w:p>
  </w:footnote>
  <w:footnote w:type="continuationSeparator" w:id="0">
    <w:p w14:paraId="2C0D6044" w14:textId="77777777" w:rsidR="00D90F82" w:rsidRDefault="00D90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8B5A" w14:textId="77777777" w:rsidR="00145A65" w:rsidRDefault="00B709A3">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3CC48B5D" wp14:editId="3CC48B5E">
          <wp:simplePos x="0" y="0"/>
          <wp:positionH relativeFrom="column">
            <wp:posOffset>8926286</wp:posOffset>
          </wp:positionH>
          <wp:positionV relativeFrom="paragraph">
            <wp:posOffset>-418916</wp:posOffset>
          </wp:positionV>
          <wp:extent cx="527050" cy="516890"/>
          <wp:effectExtent l="0" t="0" r="0" b="0"/>
          <wp:wrapSquare wrapText="bothSides" distT="0" distB="0" distL="114300" distR="114300"/>
          <wp:docPr id="3" name="image1.jpg" descr="Shape, circ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Shape, circle&#10;&#10;Description automatically generated"/>
                  <pic:cNvPicPr preferRelativeResize="0"/>
                </pic:nvPicPr>
                <pic:blipFill>
                  <a:blip r:embed="rId1"/>
                  <a:srcRect/>
                  <a:stretch>
                    <a:fillRect/>
                  </a:stretch>
                </pic:blipFill>
                <pic:spPr>
                  <a:xfrm>
                    <a:off x="0" y="0"/>
                    <a:ext cx="527050" cy="5168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A91"/>
    <w:multiLevelType w:val="multilevel"/>
    <w:tmpl w:val="05B412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4375815"/>
    <w:multiLevelType w:val="multilevel"/>
    <w:tmpl w:val="E26830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4BB2FCA"/>
    <w:multiLevelType w:val="hybridMultilevel"/>
    <w:tmpl w:val="638C7C40"/>
    <w:lvl w:ilvl="0" w:tplc="04090001">
      <w:start w:val="1"/>
      <w:numFmt w:val="bullet"/>
      <w:lvlText w:val=""/>
      <w:lvlJc w:val="left"/>
      <w:pPr>
        <w:ind w:left="180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415C3"/>
    <w:multiLevelType w:val="multilevel"/>
    <w:tmpl w:val="42482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32773A"/>
    <w:multiLevelType w:val="hybridMultilevel"/>
    <w:tmpl w:val="6ECE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D0220"/>
    <w:multiLevelType w:val="multilevel"/>
    <w:tmpl w:val="66342E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3A024C"/>
    <w:multiLevelType w:val="multilevel"/>
    <w:tmpl w:val="80E2F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72C157B"/>
    <w:multiLevelType w:val="multilevel"/>
    <w:tmpl w:val="96084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25A14A9"/>
    <w:multiLevelType w:val="hybridMultilevel"/>
    <w:tmpl w:val="95F2E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B11705A"/>
    <w:multiLevelType w:val="multilevel"/>
    <w:tmpl w:val="F0E4E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C945E2"/>
    <w:multiLevelType w:val="multilevel"/>
    <w:tmpl w:val="774AE7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9761CD3"/>
    <w:multiLevelType w:val="hybridMultilevel"/>
    <w:tmpl w:val="E312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6961E1"/>
    <w:multiLevelType w:val="multilevel"/>
    <w:tmpl w:val="8D8A8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7A30C1E"/>
    <w:multiLevelType w:val="multilevel"/>
    <w:tmpl w:val="0A84E6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97064010">
    <w:abstractNumId w:val="9"/>
  </w:num>
  <w:num w:numId="2" w16cid:durableId="988628584">
    <w:abstractNumId w:val="6"/>
  </w:num>
  <w:num w:numId="3" w16cid:durableId="632633568">
    <w:abstractNumId w:val="0"/>
  </w:num>
  <w:num w:numId="4" w16cid:durableId="549078856">
    <w:abstractNumId w:val="5"/>
  </w:num>
  <w:num w:numId="5" w16cid:durableId="1229457692">
    <w:abstractNumId w:val="13"/>
  </w:num>
  <w:num w:numId="6" w16cid:durableId="135101726">
    <w:abstractNumId w:val="1"/>
  </w:num>
  <w:num w:numId="7" w16cid:durableId="1569266748">
    <w:abstractNumId w:val="10"/>
  </w:num>
  <w:num w:numId="8" w16cid:durableId="1943292864">
    <w:abstractNumId w:val="3"/>
  </w:num>
  <w:num w:numId="9" w16cid:durableId="1054694039">
    <w:abstractNumId w:val="7"/>
  </w:num>
  <w:num w:numId="10" w16cid:durableId="1494250325">
    <w:abstractNumId w:val="12"/>
  </w:num>
  <w:num w:numId="11" w16cid:durableId="1056197369">
    <w:abstractNumId w:val="2"/>
  </w:num>
  <w:num w:numId="12" w16cid:durableId="1911501660">
    <w:abstractNumId w:val="4"/>
  </w:num>
  <w:num w:numId="13" w16cid:durableId="145587097">
    <w:abstractNumId w:val="8"/>
  </w:num>
  <w:num w:numId="14" w16cid:durableId="6717634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5"/>
    <w:rsid w:val="0000046C"/>
    <w:rsid w:val="00021D7B"/>
    <w:rsid w:val="00026C4C"/>
    <w:rsid w:val="00042CB9"/>
    <w:rsid w:val="0004720B"/>
    <w:rsid w:val="000546AC"/>
    <w:rsid w:val="0006263E"/>
    <w:rsid w:val="00067C2F"/>
    <w:rsid w:val="000954D1"/>
    <w:rsid w:val="00096F47"/>
    <w:rsid w:val="000A6318"/>
    <w:rsid w:val="000B05B6"/>
    <w:rsid w:val="000B5086"/>
    <w:rsid w:val="000C45D9"/>
    <w:rsid w:val="000C6B8E"/>
    <w:rsid w:val="000F27B4"/>
    <w:rsid w:val="000F3A16"/>
    <w:rsid w:val="00120E83"/>
    <w:rsid w:val="00123473"/>
    <w:rsid w:val="001308E4"/>
    <w:rsid w:val="001317FC"/>
    <w:rsid w:val="00135424"/>
    <w:rsid w:val="00135DBC"/>
    <w:rsid w:val="00145A65"/>
    <w:rsid w:val="00150470"/>
    <w:rsid w:val="00153CE4"/>
    <w:rsid w:val="0015526C"/>
    <w:rsid w:val="0016042E"/>
    <w:rsid w:val="0016157F"/>
    <w:rsid w:val="001709C3"/>
    <w:rsid w:val="00177794"/>
    <w:rsid w:val="00192E19"/>
    <w:rsid w:val="00195A2A"/>
    <w:rsid w:val="00197B77"/>
    <w:rsid w:val="001C586A"/>
    <w:rsid w:val="001D07B4"/>
    <w:rsid w:val="001D5856"/>
    <w:rsid w:val="001E1553"/>
    <w:rsid w:val="001E62C3"/>
    <w:rsid w:val="001F4DB4"/>
    <w:rsid w:val="00203EA3"/>
    <w:rsid w:val="0022126C"/>
    <w:rsid w:val="00223C5A"/>
    <w:rsid w:val="0023207B"/>
    <w:rsid w:val="002328B9"/>
    <w:rsid w:val="00232934"/>
    <w:rsid w:val="00235EBA"/>
    <w:rsid w:val="00252488"/>
    <w:rsid w:val="00257D03"/>
    <w:rsid w:val="0026261B"/>
    <w:rsid w:val="00275754"/>
    <w:rsid w:val="00276DD6"/>
    <w:rsid w:val="00277C36"/>
    <w:rsid w:val="00283BA4"/>
    <w:rsid w:val="00296BC8"/>
    <w:rsid w:val="002A0D0A"/>
    <w:rsid w:val="002B2A6D"/>
    <w:rsid w:val="002B7B96"/>
    <w:rsid w:val="002C0322"/>
    <w:rsid w:val="002C4327"/>
    <w:rsid w:val="002C60ED"/>
    <w:rsid w:val="002C761A"/>
    <w:rsid w:val="002D03F6"/>
    <w:rsid w:val="002D54BE"/>
    <w:rsid w:val="002E6544"/>
    <w:rsid w:val="002E6EBB"/>
    <w:rsid w:val="002F6291"/>
    <w:rsid w:val="0030640A"/>
    <w:rsid w:val="00310730"/>
    <w:rsid w:val="00310EFA"/>
    <w:rsid w:val="0031755B"/>
    <w:rsid w:val="003202F7"/>
    <w:rsid w:val="003226E0"/>
    <w:rsid w:val="00340DB5"/>
    <w:rsid w:val="00341E49"/>
    <w:rsid w:val="00342DFE"/>
    <w:rsid w:val="00346300"/>
    <w:rsid w:val="00355A27"/>
    <w:rsid w:val="00370B55"/>
    <w:rsid w:val="00374BE8"/>
    <w:rsid w:val="00374FE7"/>
    <w:rsid w:val="003761EF"/>
    <w:rsid w:val="0038341B"/>
    <w:rsid w:val="003927E9"/>
    <w:rsid w:val="00394F36"/>
    <w:rsid w:val="003A09C8"/>
    <w:rsid w:val="003A0E03"/>
    <w:rsid w:val="003A3BC8"/>
    <w:rsid w:val="003C3432"/>
    <w:rsid w:val="003D1FA6"/>
    <w:rsid w:val="003E150D"/>
    <w:rsid w:val="003E2A96"/>
    <w:rsid w:val="003E6FEB"/>
    <w:rsid w:val="003F5322"/>
    <w:rsid w:val="0040120A"/>
    <w:rsid w:val="0040662C"/>
    <w:rsid w:val="00424092"/>
    <w:rsid w:val="00436D74"/>
    <w:rsid w:val="00436E8F"/>
    <w:rsid w:val="0044538E"/>
    <w:rsid w:val="00456BBF"/>
    <w:rsid w:val="00462909"/>
    <w:rsid w:val="00464C92"/>
    <w:rsid w:val="00473737"/>
    <w:rsid w:val="0048528C"/>
    <w:rsid w:val="0049655B"/>
    <w:rsid w:val="004977D1"/>
    <w:rsid w:val="004C4B18"/>
    <w:rsid w:val="004D65D8"/>
    <w:rsid w:val="004E573B"/>
    <w:rsid w:val="00500D31"/>
    <w:rsid w:val="00505883"/>
    <w:rsid w:val="005137F5"/>
    <w:rsid w:val="00521851"/>
    <w:rsid w:val="00523BD3"/>
    <w:rsid w:val="0053181E"/>
    <w:rsid w:val="00547702"/>
    <w:rsid w:val="00547ED8"/>
    <w:rsid w:val="00572253"/>
    <w:rsid w:val="00572FC1"/>
    <w:rsid w:val="005776B7"/>
    <w:rsid w:val="00577FB6"/>
    <w:rsid w:val="005E4E16"/>
    <w:rsid w:val="005F6ADC"/>
    <w:rsid w:val="005F7157"/>
    <w:rsid w:val="00601C3E"/>
    <w:rsid w:val="0060331E"/>
    <w:rsid w:val="006148F6"/>
    <w:rsid w:val="00621851"/>
    <w:rsid w:val="00623DF8"/>
    <w:rsid w:val="0063252A"/>
    <w:rsid w:val="00645396"/>
    <w:rsid w:val="00650F67"/>
    <w:rsid w:val="006521A7"/>
    <w:rsid w:val="00662E40"/>
    <w:rsid w:val="006640A2"/>
    <w:rsid w:val="00666974"/>
    <w:rsid w:val="006863D4"/>
    <w:rsid w:val="00686F60"/>
    <w:rsid w:val="00694B87"/>
    <w:rsid w:val="0069527A"/>
    <w:rsid w:val="006C1788"/>
    <w:rsid w:val="006C1A01"/>
    <w:rsid w:val="006D25D9"/>
    <w:rsid w:val="006D282D"/>
    <w:rsid w:val="006E7AA4"/>
    <w:rsid w:val="006F10A0"/>
    <w:rsid w:val="006F3D9E"/>
    <w:rsid w:val="006F4668"/>
    <w:rsid w:val="007223ED"/>
    <w:rsid w:val="007241FF"/>
    <w:rsid w:val="007524E4"/>
    <w:rsid w:val="007566AB"/>
    <w:rsid w:val="00760DF3"/>
    <w:rsid w:val="00764694"/>
    <w:rsid w:val="007726BC"/>
    <w:rsid w:val="00793FCF"/>
    <w:rsid w:val="00795311"/>
    <w:rsid w:val="007F74C4"/>
    <w:rsid w:val="0080159B"/>
    <w:rsid w:val="00801A9D"/>
    <w:rsid w:val="008372DA"/>
    <w:rsid w:val="008448EA"/>
    <w:rsid w:val="00854655"/>
    <w:rsid w:val="008547C2"/>
    <w:rsid w:val="00860A6A"/>
    <w:rsid w:val="00871EE5"/>
    <w:rsid w:val="008759A1"/>
    <w:rsid w:val="00876419"/>
    <w:rsid w:val="0088051D"/>
    <w:rsid w:val="00894FDD"/>
    <w:rsid w:val="008A4BBF"/>
    <w:rsid w:val="008A7028"/>
    <w:rsid w:val="008B3B88"/>
    <w:rsid w:val="008B5F86"/>
    <w:rsid w:val="008C0CC0"/>
    <w:rsid w:val="008C101B"/>
    <w:rsid w:val="008C1A9B"/>
    <w:rsid w:val="008D7044"/>
    <w:rsid w:val="008E5E40"/>
    <w:rsid w:val="00904A62"/>
    <w:rsid w:val="00904E76"/>
    <w:rsid w:val="00906291"/>
    <w:rsid w:val="00906AD8"/>
    <w:rsid w:val="00916242"/>
    <w:rsid w:val="009170C7"/>
    <w:rsid w:val="00921000"/>
    <w:rsid w:val="009243CB"/>
    <w:rsid w:val="00924ACC"/>
    <w:rsid w:val="00934217"/>
    <w:rsid w:val="00943E0F"/>
    <w:rsid w:val="00973E04"/>
    <w:rsid w:val="00993A22"/>
    <w:rsid w:val="009A2725"/>
    <w:rsid w:val="009B5DDB"/>
    <w:rsid w:val="009B6D62"/>
    <w:rsid w:val="009C63F3"/>
    <w:rsid w:val="009D4D6C"/>
    <w:rsid w:val="009F43E2"/>
    <w:rsid w:val="00A01124"/>
    <w:rsid w:val="00A04880"/>
    <w:rsid w:val="00A1302F"/>
    <w:rsid w:val="00A167A6"/>
    <w:rsid w:val="00A23FAC"/>
    <w:rsid w:val="00A25209"/>
    <w:rsid w:val="00A32A21"/>
    <w:rsid w:val="00A35A09"/>
    <w:rsid w:val="00A36606"/>
    <w:rsid w:val="00A471A5"/>
    <w:rsid w:val="00A542F6"/>
    <w:rsid w:val="00A546F7"/>
    <w:rsid w:val="00A627C8"/>
    <w:rsid w:val="00A64AD4"/>
    <w:rsid w:val="00A65858"/>
    <w:rsid w:val="00A740D2"/>
    <w:rsid w:val="00A74753"/>
    <w:rsid w:val="00A92650"/>
    <w:rsid w:val="00AA31D9"/>
    <w:rsid w:val="00AA60B3"/>
    <w:rsid w:val="00AA6B4C"/>
    <w:rsid w:val="00AD544E"/>
    <w:rsid w:val="00AE0C70"/>
    <w:rsid w:val="00AE6949"/>
    <w:rsid w:val="00AF2A81"/>
    <w:rsid w:val="00AF679A"/>
    <w:rsid w:val="00B01615"/>
    <w:rsid w:val="00B064B3"/>
    <w:rsid w:val="00B144BC"/>
    <w:rsid w:val="00B17553"/>
    <w:rsid w:val="00B2581E"/>
    <w:rsid w:val="00B27474"/>
    <w:rsid w:val="00B306C2"/>
    <w:rsid w:val="00B3702C"/>
    <w:rsid w:val="00B50D24"/>
    <w:rsid w:val="00B50DD7"/>
    <w:rsid w:val="00B56AA6"/>
    <w:rsid w:val="00B605B6"/>
    <w:rsid w:val="00B709A3"/>
    <w:rsid w:val="00B8062D"/>
    <w:rsid w:val="00B9137A"/>
    <w:rsid w:val="00B922C4"/>
    <w:rsid w:val="00BA3D1A"/>
    <w:rsid w:val="00BA473B"/>
    <w:rsid w:val="00BB49D8"/>
    <w:rsid w:val="00BB5037"/>
    <w:rsid w:val="00BC00F6"/>
    <w:rsid w:val="00BC05A6"/>
    <w:rsid w:val="00BC6F75"/>
    <w:rsid w:val="00BC7174"/>
    <w:rsid w:val="00BD03FF"/>
    <w:rsid w:val="00BD2606"/>
    <w:rsid w:val="00BE48EA"/>
    <w:rsid w:val="00BE5393"/>
    <w:rsid w:val="00BF4804"/>
    <w:rsid w:val="00BF7B3D"/>
    <w:rsid w:val="00C21263"/>
    <w:rsid w:val="00C31477"/>
    <w:rsid w:val="00C66E11"/>
    <w:rsid w:val="00C66EED"/>
    <w:rsid w:val="00C72E9A"/>
    <w:rsid w:val="00C86D2F"/>
    <w:rsid w:val="00C87E8C"/>
    <w:rsid w:val="00CB11CE"/>
    <w:rsid w:val="00CD4ABC"/>
    <w:rsid w:val="00CD526A"/>
    <w:rsid w:val="00CE2499"/>
    <w:rsid w:val="00CE24C5"/>
    <w:rsid w:val="00CE5E46"/>
    <w:rsid w:val="00CF5A8D"/>
    <w:rsid w:val="00CF5C11"/>
    <w:rsid w:val="00CF6147"/>
    <w:rsid w:val="00D02A7C"/>
    <w:rsid w:val="00D06F34"/>
    <w:rsid w:val="00D23504"/>
    <w:rsid w:val="00D26851"/>
    <w:rsid w:val="00D3478E"/>
    <w:rsid w:val="00D356E3"/>
    <w:rsid w:val="00D4586D"/>
    <w:rsid w:val="00D45A97"/>
    <w:rsid w:val="00D604A6"/>
    <w:rsid w:val="00D717C2"/>
    <w:rsid w:val="00D87980"/>
    <w:rsid w:val="00D90F82"/>
    <w:rsid w:val="00D917A3"/>
    <w:rsid w:val="00D955E7"/>
    <w:rsid w:val="00DA3296"/>
    <w:rsid w:val="00DA6DDD"/>
    <w:rsid w:val="00DB45EA"/>
    <w:rsid w:val="00DB58DD"/>
    <w:rsid w:val="00DC1D25"/>
    <w:rsid w:val="00DC405A"/>
    <w:rsid w:val="00DC59D2"/>
    <w:rsid w:val="00DE4D53"/>
    <w:rsid w:val="00DE5782"/>
    <w:rsid w:val="00DE6C87"/>
    <w:rsid w:val="00DE7C48"/>
    <w:rsid w:val="00DF02EA"/>
    <w:rsid w:val="00E0421F"/>
    <w:rsid w:val="00E077EE"/>
    <w:rsid w:val="00E246F9"/>
    <w:rsid w:val="00E32451"/>
    <w:rsid w:val="00E35307"/>
    <w:rsid w:val="00E37442"/>
    <w:rsid w:val="00E47938"/>
    <w:rsid w:val="00E51570"/>
    <w:rsid w:val="00E56D39"/>
    <w:rsid w:val="00E65823"/>
    <w:rsid w:val="00E70E24"/>
    <w:rsid w:val="00E74B82"/>
    <w:rsid w:val="00E766C6"/>
    <w:rsid w:val="00E821DF"/>
    <w:rsid w:val="00E957EF"/>
    <w:rsid w:val="00EA0213"/>
    <w:rsid w:val="00EB1322"/>
    <w:rsid w:val="00EC758B"/>
    <w:rsid w:val="00ED0BE0"/>
    <w:rsid w:val="00ED0D0C"/>
    <w:rsid w:val="00ED32F4"/>
    <w:rsid w:val="00EE3313"/>
    <w:rsid w:val="00EF7D05"/>
    <w:rsid w:val="00F11457"/>
    <w:rsid w:val="00F12174"/>
    <w:rsid w:val="00F14163"/>
    <w:rsid w:val="00F25B20"/>
    <w:rsid w:val="00F3475A"/>
    <w:rsid w:val="00F41145"/>
    <w:rsid w:val="00F706A0"/>
    <w:rsid w:val="00F76EAB"/>
    <w:rsid w:val="00F81533"/>
    <w:rsid w:val="00F828FB"/>
    <w:rsid w:val="00F84379"/>
    <w:rsid w:val="00F92156"/>
    <w:rsid w:val="00F94744"/>
    <w:rsid w:val="00F94C22"/>
    <w:rsid w:val="00FB786A"/>
    <w:rsid w:val="00FC38B3"/>
    <w:rsid w:val="00FC4D40"/>
    <w:rsid w:val="00FE4F9B"/>
    <w:rsid w:val="00FF2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48AED"/>
  <w15:docId w15:val="{7945AB7C-98CD-44F3-AB7C-FDE5A228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97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E76D3"/>
    <w:rPr>
      <w:color w:val="0000FF"/>
      <w:u w:val="single"/>
    </w:rPr>
  </w:style>
  <w:style w:type="table" w:styleId="TableGrid">
    <w:name w:val="Table Grid"/>
    <w:basedOn w:val="TableNormal"/>
    <w:uiPriority w:val="39"/>
    <w:rsid w:val="00CE7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76D3"/>
    <w:pPr>
      <w:ind w:left="720"/>
      <w:contextualSpacing/>
    </w:pPr>
  </w:style>
  <w:style w:type="character" w:styleId="Emphasis">
    <w:name w:val="Emphasis"/>
    <w:basedOn w:val="DefaultParagraphFont"/>
    <w:uiPriority w:val="20"/>
    <w:qFormat/>
    <w:rsid w:val="006E5D1B"/>
    <w:rPr>
      <w:i/>
      <w:iCs/>
    </w:rPr>
  </w:style>
  <w:style w:type="character" w:styleId="UnresolvedMention">
    <w:name w:val="Unresolved Mention"/>
    <w:basedOn w:val="DefaultParagraphFont"/>
    <w:uiPriority w:val="99"/>
    <w:semiHidden/>
    <w:unhideWhenUsed/>
    <w:rsid w:val="00603DDD"/>
    <w:rPr>
      <w:color w:val="605E5C"/>
      <w:shd w:val="clear" w:color="auto" w:fill="E1DFDD"/>
    </w:rPr>
  </w:style>
  <w:style w:type="character" w:styleId="FollowedHyperlink">
    <w:name w:val="FollowedHyperlink"/>
    <w:basedOn w:val="DefaultParagraphFont"/>
    <w:uiPriority w:val="99"/>
    <w:semiHidden/>
    <w:unhideWhenUsed/>
    <w:rsid w:val="00FD2AE6"/>
    <w:rPr>
      <w:color w:val="954F72" w:themeColor="followedHyperlink"/>
      <w:u w:val="single"/>
    </w:rPr>
  </w:style>
  <w:style w:type="paragraph" w:styleId="Header">
    <w:name w:val="header"/>
    <w:basedOn w:val="Normal"/>
    <w:link w:val="HeaderChar"/>
    <w:uiPriority w:val="99"/>
    <w:unhideWhenUsed/>
    <w:rsid w:val="00945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02E"/>
  </w:style>
  <w:style w:type="paragraph" w:styleId="Footer">
    <w:name w:val="footer"/>
    <w:basedOn w:val="Normal"/>
    <w:link w:val="FooterChar"/>
    <w:uiPriority w:val="99"/>
    <w:unhideWhenUsed/>
    <w:rsid w:val="00945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02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30486">
      <w:bodyDiv w:val="1"/>
      <w:marLeft w:val="0"/>
      <w:marRight w:val="0"/>
      <w:marTop w:val="0"/>
      <w:marBottom w:val="0"/>
      <w:divBdr>
        <w:top w:val="none" w:sz="0" w:space="0" w:color="auto"/>
        <w:left w:val="none" w:sz="0" w:space="0" w:color="auto"/>
        <w:bottom w:val="none" w:sz="0" w:space="0" w:color="auto"/>
        <w:right w:val="none" w:sz="0" w:space="0" w:color="auto"/>
      </w:divBdr>
      <w:divsChild>
        <w:div w:id="14616510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oom.us/j/9859672046?pwd=RXBFRkMzc2F5T09MTkU1TnVmMVZ4QT0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AnDaIwRvT9-JLRGpfGlKSC8DtyxW7w5ywLWmOzcZ9FY/edit?usp=shar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google.com/spreadsheets/d/1yRFMwx0LLvGSzrsWVUicJt2RfXJuhdio/edit?usp=share_link&amp;ouid=100544208938586302357&amp;rtpof=true&amp;sd=true" TargetMode="External"/><Relationship Id="rId4" Type="http://schemas.openxmlformats.org/officeDocument/2006/relationships/settings" Target="settings.xml"/><Relationship Id="rId9" Type="http://schemas.openxmlformats.org/officeDocument/2006/relationships/hyperlink" Target="https://scsc.georgia.gov/governance-training-requireme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4uHdJq1MUyZo0IXMSEWi8+EMJA==">AMUW2mUeIM5vrQyaWDbDNqntKWGhJ+l3ImfhUj1EMn8VHUZv4v1gQ7uaM1MeXjkjvhObw7uvZT33M00MNIV2yePULkHQvrcNYvz1vpVbDGqKC6VvhaCgyKA=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647</Words>
  <Characters>3692</Characters>
  <Application>Microsoft Office Word</Application>
  <DocSecurity>0</DocSecurity>
  <Lines>30</Lines>
  <Paragraphs>8</Paragraphs>
  <ScaleCrop>false</ScaleCrop>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Hamner</dc:creator>
  <cp:lastModifiedBy>Jeremy Tuck</cp:lastModifiedBy>
  <cp:revision>2</cp:revision>
  <dcterms:created xsi:type="dcterms:W3CDTF">2023-04-13T17:58:00Z</dcterms:created>
  <dcterms:modified xsi:type="dcterms:W3CDTF">2023-04-13T17:58:00Z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908667-6606-4ab9-9a82-38569501aa5d_Enabled">
    <vt:lpwstr>true</vt:lpwstr>
  </property>
  <property fmtid="{D5CDD505-2E9C-101B-9397-08002B2CF9AE}" pid="3" name="MSIP_Label_7a908667-6606-4ab9-9a82-38569501aa5d_SetDate">
    <vt:lpwstr>2022-09-15T21:05:23Z</vt:lpwstr>
  </property>
  <property fmtid="{D5CDD505-2E9C-101B-9397-08002B2CF9AE}" pid="4" name="MSIP_Label_7a908667-6606-4ab9-9a82-38569501aa5d_Method">
    <vt:lpwstr>Standard</vt:lpwstr>
  </property>
  <property fmtid="{D5CDD505-2E9C-101B-9397-08002B2CF9AE}" pid="5" name="MSIP_Label_7a908667-6606-4ab9-9a82-38569501aa5d_Name">
    <vt:lpwstr>defa4170-0d19-0005-0004-bc88714345d2</vt:lpwstr>
  </property>
  <property fmtid="{D5CDD505-2E9C-101B-9397-08002B2CF9AE}" pid="6" name="MSIP_Label_7a908667-6606-4ab9-9a82-38569501aa5d_SiteId">
    <vt:lpwstr>5c572e77-1a4e-4518-b82d-617cad976e5f</vt:lpwstr>
  </property>
  <property fmtid="{D5CDD505-2E9C-101B-9397-08002B2CF9AE}" pid="7" name="MSIP_Label_7a908667-6606-4ab9-9a82-38569501aa5d_ActionId">
    <vt:lpwstr>46c1dd1f-7fc6-43b9-9937-675d1fcbbafb</vt:lpwstr>
  </property>
  <property fmtid="{D5CDD505-2E9C-101B-9397-08002B2CF9AE}" pid="8" name="MSIP_Label_7a908667-6606-4ab9-9a82-38569501aa5d_ContentBits">
    <vt:lpwstr>0</vt:lpwstr>
  </property>
</Properties>
</file>